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A8DDE" w14:textId="77777777" w:rsidR="00C367A7" w:rsidRPr="00C208A5" w:rsidRDefault="00C367A7" w:rsidP="00C367A7">
      <w:pPr>
        <w:spacing w:after="0"/>
        <w:ind w:left="315" w:right="299"/>
        <w:jc w:val="center"/>
        <w:rPr>
          <w:rFonts w:ascii="Times New Roman" w:hAnsi="Times New Roman" w:cs="Times New Roman"/>
          <w:sz w:val="24"/>
          <w:szCs w:val="24"/>
        </w:rPr>
      </w:pPr>
      <w:bookmarkStart w:id="0" w:name="_Hlk203779759"/>
      <w:r w:rsidRPr="00C208A5">
        <w:rPr>
          <w:rFonts w:ascii="Times New Roman" w:hAnsi="Times New Roman" w:cs="Times New Roman"/>
          <w:sz w:val="24"/>
          <w:szCs w:val="24"/>
        </w:rPr>
        <w:t>МУНИЦИПАЛЬНОЕ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БЮДЖЕТНОЕ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ОБЩЕОБРАЗОВАТЕЛЬНОЕ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УЧРЕЖДЕНИЕ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 xml:space="preserve">– </w:t>
      </w:r>
    </w:p>
    <w:p w14:paraId="70314C19" w14:textId="77777777" w:rsidR="00C367A7" w:rsidRPr="00C208A5" w:rsidRDefault="00C367A7" w:rsidP="00C367A7">
      <w:pPr>
        <w:spacing w:after="0"/>
        <w:ind w:left="315" w:right="299"/>
        <w:jc w:val="center"/>
        <w:rPr>
          <w:rFonts w:ascii="Times New Roman" w:eastAsia="Times New Roman" w:hAnsi="Times New Roman" w:cs="Times New Roman"/>
          <w:sz w:val="24"/>
          <w:szCs w:val="24"/>
        </w:rPr>
      </w:pPr>
      <w:r w:rsidRPr="00C208A5">
        <w:rPr>
          <w:rFonts w:ascii="Times New Roman" w:hAnsi="Times New Roman" w:cs="Times New Roman"/>
          <w:sz w:val="24"/>
          <w:szCs w:val="24"/>
        </w:rPr>
        <w:t>ШКОЛА №7 ИМЕНИ Н. В. СИРОТИНИНА ГОРОДА ОРЛА</w:t>
      </w:r>
    </w:p>
    <w:p w14:paraId="2E413BBE" w14:textId="77777777" w:rsidR="00C367A7" w:rsidRPr="00C208A5" w:rsidRDefault="00C367A7" w:rsidP="00C367A7">
      <w:pPr>
        <w:rPr>
          <w:sz w:val="24"/>
          <w:szCs w:val="24"/>
        </w:rPr>
      </w:pPr>
    </w:p>
    <w:p w14:paraId="179DA7CA" w14:textId="77777777" w:rsidR="00C367A7" w:rsidRPr="00C208A5" w:rsidRDefault="00C367A7" w:rsidP="00C367A7">
      <w:pPr>
        <w:spacing w:before="8"/>
        <w:jc w:val="right"/>
        <w:rPr>
          <w:sz w:val="24"/>
          <w:szCs w:val="24"/>
        </w:rPr>
      </w:pPr>
    </w:p>
    <w:p w14:paraId="163AB9F7" w14:textId="77777777" w:rsidR="00C367A7" w:rsidRPr="00C208A5" w:rsidRDefault="00C367A7" w:rsidP="00C367A7">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Приложение 1  </w:t>
      </w:r>
    </w:p>
    <w:p w14:paraId="65FCFA71" w14:textId="77777777" w:rsidR="00C367A7" w:rsidRPr="00C208A5" w:rsidRDefault="00C367A7" w:rsidP="00C367A7">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к АООП НОО </w:t>
      </w:r>
    </w:p>
    <w:p w14:paraId="3520A65B" w14:textId="77777777" w:rsidR="00C367A7" w:rsidRPr="00C208A5" w:rsidRDefault="00C367A7" w:rsidP="00C367A7">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УТВЕРЖДЕНО</w:t>
      </w:r>
    </w:p>
    <w:p w14:paraId="409ABAB7" w14:textId="77777777" w:rsidR="00C367A7" w:rsidRPr="00C208A5" w:rsidRDefault="00C367A7" w:rsidP="00C367A7">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приказом директора </w:t>
      </w:r>
    </w:p>
    <w:p w14:paraId="0AF9C72A" w14:textId="77777777" w:rsidR="00C367A7" w:rsidRPr="00C208A5" w:rsidRDefault="00C367A7" w:rsidP="00C367A7">
      <w:pPr>
        <w:spacing w:after="0" w:line="240" w:lineRule="auto"/>
        <w:jc w:val="right"/>
        <w:rPr>
          <w:rFonts w:ascii="Times New Roman" w:hAnsi="Times New Roman" w:cs="Times New Roman"/>
          <w:b/>
          <w:sz w:val="24"/>
          <w:szCs w:val="24"/>
        </w:rPr>
      </w:pPr>
      <w:r w:rsidRPr="00C208A5">
        <w:rPr>
          <w:rFonts w:ascii="Times New Roman" w:hAnsi="Times New Roman" w:cs="Times New Roman"/>
          <w:b/>
          <w:sz w:val="24"/>
        </w:rPr>
        <w:t>школы от 01.09.2023 г. № 138</w:t>
      </w:r>
    </w:p>
    <w:p w14:paraId="2B5A5114" w14:textId="77777777" w:rsidR="00C367A7" w:rsidRPr="00C208A5" w:rsidRDefault="00C367A7" w:rsidP="00C367A7">
      <w:pPr>
        <w:widowControl w:val="0"/>
        <w:autoSpaceDE w:val="0"/>
        <w:autoSpaceDN w:val="0"/>
        <w:spacing w:after="0" w:line="240" w:lineRule="auto"/>
        <w:rPr>
          <w:rFonts w:ascii="Times New Roman" w:eastAsia="Times New Roman" w:hAnsi="Times New Roman" w:cs="Times New Roman"/>
          <w:b/>
          <w:sz w:val="24"/>
          <w:szCs w:val="24"/>
        </w:rPr>
      </w:pPr>
    </w:p>
    <w:p w14:paraId="42E5364C" w14:textId="77777777" w:rsidR="00C367A7" w:rsidRPr="00C208A5" w:rsidRDefault="00C367A7" w:rsidP="00C367A7">
      <w:pPr>
        <w:widowControl w:val="0"/>
        <w:autoSpaceDE w:val="0"/>
        <w:autoSpaceDN w:val="0"/>
        <w:spacing w:after="0" w:line="240" w:lineRule="auto"/>
        <w:rPr>
          <w:rFonts w:ascii="Times New Roman" w:eastAsia="Times New Roman" w:hAnsi="Times New Roman" w:cs="Times New Roman"/>
          <w:b/>
          <w:sz w:val="24"/>
          <w:szCs w:val="24"/>
        </w:rPr>
      </w:pPr>
    </w:p>
    <w:p w14:paraId="6E60C6C4" w14:textId="77777777" w:rsidR="00C367A7" w:rsidRPr="00C208A5" w:rsidRDefault="00C367A7" w:rsidP="00C367A7">
      <w:pPr>
        <w:widowControl w:val="0"/>
        <w:autoSpaceDE w:val="0"/>
        <w:autoSpaceDN w:val="0"/>
        <w:spacing w:after="0" w:line="240" w:lineRule="auto"/>
        <w:rPr>
          <w:rFonts w:ascii="Times New Roman" w:eastAsia="Times New Roman" w:hAnsi="Times New Roman" w:cs="Times New Roman"/>
          <w:b/>
          <w:sz w:val="24"/>
          <w:szCs w:val="24"/>
        </w:rPr>
      </w:pPr>
    </w:p>
    <w:p w14:paraId="11B64025" w14:textId="77777777" w:rsidR="00C367A7" w:rsidRDefault="00C367A7" w:rsidP="00C367A7">
      <w:pPr>
        <w:widowControl w:val="0"/>
        <w:autoSpaceDE w:val="0"/>
        <w:autoSpaceDN w:val="0"/>
        <w:spacing w:after="0" w:line="240" w:lineRule="auto"/>
        <w:rPr>
          <w:rFonts w:ascii="Times New Roman" w:eastAsia="Times New Roman" w:hAnsi="Times New Roman" w:cs="Times New Roman"/>
          <w:b/>
          <w:sz w:val="24"/>
          <w:szCs w:val="24"/>
        </w:rPr>
      </w:pPr>
    </w:p>
    <w:p w14:paraId="17C7977F" w14:textId="77777777" w:rsidR="00C367A7" w:rsidRPr="00C208A5" w:rsidRDefault="00C367A7" w:rsidP="00C367A7">
      <w:pPr>
        <w:widowControl w:val="0"/>
        <w:autoSpaceDE w:val="0"/>
        <w:autoSpaceDN w:val="0"/>
        <w:spacing w:after="0" w:line="240" w:lineRule="auto"/>
        <w:rPr>
          <w:rFonts w:ascii="Times New Roman" w:eastAsia="Times New Roman" w:hAnsi="Times New Roman" w:cs="Times New Roman"/>
          <w:b/>
          <w:sz w:val="24"/>
          <w:szCs w:val="24"/>
        </w:rPr>
      </w:pPr>
    </w:p>
    <w:p w14:paraId="5F0BA49F" w14:textId="77777777" w:rsidR="00C367A7" w:rsidRDefault="00C367A7" w:rsidP="00C367A7">
      <w:pPr>
        <w:spacing w:after="0" w:line="240" w:lineRule="auto"/>
        <w:jc w:val="center"/>
        <w:rPr>
          <w:rFonts w:ascii="Times New Roman" w:eastAsia="Times New Roman" w:hAnsi="Times New Roman"/>
          <w:b/>
          <w:bCs/>
          <w:sz w:val="28"/>
          <w:szCs w:val="28"/>
        </w:rPr>
      </w:pPr>
    </w:p>
    <w:p w14:paraId="5CB75E86" w14:textId="77777777" w:rsidR="00C367A7" w:rsidRDefault="00C367A7" w:rsidP="00C367A7">
      <w:pPr>
        <w:spacing w:after="0" w:line="240" w:lineRule="auto"/>
        <w:jc w:val="center"/>
        <w:rPr>
          <w:rFonts w:ascii="Times New Roman" w:eastAsia="Times New Roman" w:hAnsi="Times New Roman"/>
          <w:b/>
          <w:bCs/>
          <w:sz w:val="28"/>
          <w:szCs w:val="28"/>
        </w:rPr>
      </w:pPr>
    </w:p>
    <w:p w14:paraId="01B210B4" w14:textId="77777777" w:rsidR="00C367A7" w:rsidRPr="00C208A5" w:rsidRDefault="00C367A7" w:rsidP="00C367A7">
      <w:pPr>
        <w:spacing w:after="0" w:line="240" w:lineRule="auto"/>
        <w:jc w:val="center"/>
        <w:rPr>
          <w:rFonts w:ascii="Times New Roman" w:eastAsia="Times New Roman" w:hAnsi="Times New Roman"/>
          <w:b/>
          <w:bCs/>
          <w:sz w:val="28"/>
          <w:szCs w:val="28"/>
        </w:rPr>
      </w:pPr>
    </w:p>
    <w:p w14:paraId="27376A96" w14:textId="77777777" w:rsidR="00C367A7" w:rsidRPr="00C208A5" w:rsidRDefault="00C367A7" w:rsidP="00C367A7">
      <w:pPr>
        <w:spacing w:after="0" w:line="240" w:lineRule="auto"/>
        <w:jc w:val="center"/>
        <w:rPr>
          <w:rFonts w:ascii="Times New Roman" w:eastAsia="Times New Roman" w:hAnsi="Times New Roman"/>
          <w:b/>
          <w:bCs/>
          <w:sz w:val="28"/>
          <w:szCs w:val="28"/>
        </w:rPr>
      </w:pPr>
    </w:p>
    <w:p w14:paraId="1400C1E2" w14:textId="77777777"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РАБОЧАЯ ПРОГРАММА </w:t>
      </w:r>
      <w:r w:rsidRPr="00C208A5">
        <w:rPr>
          <w:rFonts w:ascii="Times New Roman" w:eastAsia="Andale Sans UI" w:hAnsi="Times New Roman" w:cs="Times New Roman"/>
          <w:b/>
          <w:kern w:val="2"/>
          <w:sz w:val="44"/>
          <w:szCs w:val="44"/>
        </w:rPr>
        <w:t>КУРСА</w:t>
      </w:r>
    </w:p>
    <w:p w14:paraId="7C1AA6DB" w14:textId="77777777"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КОРРЕКЦИОННО-РАЗВИВАЮЩИХ </w:t>
      </w:r>
    </w:p>
    <w:p w14:paraId="258022C3" w14:textId="77777777"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ЛОГОПЕДИЧЕСКИХ ЗАНЯТИЙ</w:t>
      </w:r>
    </w:p>
    <w:p w14:paraId="3FC2486A" w14:textId="77777777" w:rsidR="00C367A7" w:rsidRPr="00C208A5" w:rsidRDefault="00C367A7" w:rsidP="00C367A7">
      <w:pPr>
        <w:spacing w:line="240" w:lineRule="auto"/>
        <w:jc w:val="center"/>
        <w:rPr>
          <w:rFonts w:ascii="Times New Roman" w:eastAsia="Times New Roman" w:hAnsi="Times New Roman" w:cs="Times New Roman"/>
          <w:sz w:val="44"/>
          <w:szCs w:val="44"/>
        </w:rPr>
      </w:pPr>
      <w:r w:rsidRPr="00C208A5">
        <w:rPr>
          <w:rFonts w:ascii="Times New Roman" w:eastAsia="Andale Sans UI" w:hAnsi="Times New Roman" w:cs="Times New Roman"/>
          <w:b/>
          <w:kern w:val="2"/>
          <w:sz w:val="44"/>
          <w:szCs w:val="44"/>
        </w:rPr>
        <w:t xml:space="preserve"> «</w:t>
      </w:r>
      <w:r>
        <w:rPr>
          <w:rFonts w:ascii="Times New Roman" w:eastAsia="Andale Sans UI" w:hAnsi="Times New Roman" w:cs="Times New Roman"/>
          <w:b/>
          <w:kern w:val="2"/>
          <w:sz w:val="44"/>
          <w:szCs w:val="44"/>
        </w:rPr>
        <w:t>РАЗВИВАЯСЬ - УЧИМСЯ</w:t>
      </w:r>
      <w:r w:rsidRPr="00C208A5">
        <w:rPr>
          <w:rFonts w:ascii="Times New Roman" w:eastAsia="Andale Sans UI" w:hAnsi="Times New Roman" w:cs="Times New Roman"/>
          <w:b/>
          <w:kern w:val="2"/>
          <w:sz w:val="44"/>
          <w:szCs w:val="44"/>
        </w:rPr>
        <w:t>»</w:t>
      </w:r>
    </w:p>
    <w:p w14:paraId="1B60DF7B" w14:textId="77777777"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для обучающихся с ОВЗ </w:t>
      </w:r>
    </w:p>
    <w:p w14:paraId="6E6A2468" w14:textId="7E33B535"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  Вариант </w:t>
      </w:r>
      <w:r>
        <w:rPr>
          <w:rFonts w:ascii="Times New Roman" w:eastAsia="Times New Roman" w:hAnsi="Times New Roman" w:cs="Times New Roman"/>
          <w:b/>
          <w:sz w:val="44"/>
          <w:szCs w:val="44"/>
        </w:rPr>
        <w:t>7</w:t>
      </w:r>
      <w:r w:rsidRPr="00C208A5">
        <w:rPr>
          <w:rFonts w:ascii="Times New Roman" w:eastAsia="Times New Roman" w:hAnsi="Times New Roman" w:cs="Times New Roman"/>
          <w:b/>
          <w:sz w:val="44"/>
          <w:szCs w:val="44"/>
        </w:rPr>
        <w:t>.</w:t>
      </w:r>
      <w:r>
        <w:rPr>
          <w:rFonts w:ascii="Times New Roman" w:eastAsia="Times New Roman" w:hAnsi="Times New Roman" w:cs="Times New Roman"/>
          <w:b/>
          <w:sz w:val="44"/>
          <w:szCs w:val="44"/>
        </w:rPr>
        <w:t>2</w:t>
      </w:r>
      <w:r w:rsidRPr="00C208A5">
        <w:rPr>
          <w:rFonts w:ascii="Times New Roman" w:eastAsia="Times New Roman" w:hAnsi="Times New Roman" w:cs="Times New Roman"/>
          <w:b/>
          <w:sz w:val="44"/>
          <w:szCs w:val="44"/>
        </w:rPr>
        <w:t>. (</w:t>
      </w:r>
      <w:r>
        <w:rPr>
          <w:rFonts w:ascii="Times New Roman" w:eastAsia="Times New Roman" w:hAnsi="Times New Roman" w:cs="Times New Roman"/>
          <w:b/>
          <w:sz w:val="44"/>
          <w:szCs w:val="44"/>
        </w:rPr>
        <w:t>ЗП</w:t>
      </w:r>
      <w:r w:rsidRPr="00C208A5">
        <w:rPr>
          <w:rFonts w:ascii="Times New Roman" w:eastAsia="Times New Roman" w:hAnsi="Times New Roman" w:cs="Times New Roman"/>
          <w:b/>
          <w:sz w:val="44"/>
          <w:szCs w:val="44"/>
        </w:rPr>
        <w:t>Р)</w:t>
      </w:r>
    </w:p>
    <w:p w14:paraId="7903A8DB" w14:textId="77777777"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0"/>
          <w:szCs w:val="40"/>
        </w:rPr>
        <w:t xml:space="preserve"> </w:t>
      </w:r>
    </w:p>
    <w:p w14:paraId="1C71DC29" w14:textId="77777777" w:rsidR="00C367A7" w:rsidRPr="00C208A5" w:rsidRDefault="00C367A7" w:rsidP="00C367A7">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1–4  классы</w:t>
      </w:r>
    </w:p>
    <w:bookmarkEnd w:id="0"/>
    <w:p w14:paraId="730C4100" w14:textId="77777777" w:rsidR="00C14280" w:rsidRPr="003C5386" w:rsidRDefault="00C14280" w:rsidP="00C14280">
      <w:pPr>
        <w:pStyle w:val="Default"/>
        <w:jc w:val="center"/>
        <w:rPr>
          <w:b/>
          <w:bCs/>
        </w:rPr>
      </w:pPr>
    </w:p>
    <w:p w14:paraId="155A0380" w14:textId="77777777" w:rsidR="00C14280" w:rsidRPr="003C5386" w:rsidRDefault="00C14280" w:rsidP="00C14280">
      <w:pPr>
        <w:pStyle w:val="Default"/>
        <w:rPr>
          <w:b/>
          <w:bCs/>
          <w:u w:val="single"/>
        </w:rPr>
      </w:pPr>
    </w:p>
    <w:p w14:paraId="3944FBF9" w14:textId="77777777" w:rsidR="00C14280" w:rsidRPr="003C5386" w:rsidRDefault="00C14280" w:rsidP="00C14280">
      <w:pPr>
        <w:pStyle w:val="Default"/>
        <w:rPr>
          <w:b/>
          <w:bCs/>
          <w:u w:val="single"/>
        </w:rPr>
      </w:pPr>
    </w:p>
    <w:p w14:paraId="26835B52" w14:textId="77777777" w:rsidR="00C14280" w:rsidRPr="003C5386" w:rsidRDefault="00C14280" w:rsidP="00C14280">
      <w:pPr>
        <w:pStyle w:val="Default"/>
        <w:rPr>
          <w:b/>
          <w:bCs/>
          <w:u w:val="single"/>
        </w:rPr>
      </w:pPr>
    </w:p>
    <w:p w14:paraId="243FDD2D" w14:textId="77777777" w:rsidR="00250906" w:rsidRPr="003C5386" w:rsidRDefault="00250906" w:rsidP="00C14280">
      <w:pPr>
        <w:pStyle w:val="Default"/>
        <w:rPr>
          <w:b/>
          <w:bCs/>
          <w:u w:val="single"/>
        </w:rPr>
      </w:pPr>
    </w:p>
    <w:p w14:paraId="4114C89C" w14:textId="77777777" w:rsidR="00250906" w:rsidRPr="003C5386" w:rsidRDefault="00250906" w:rsidP="00C14280">
      <w:pPr>
        <w:pStyle w:val="Default"/>
        <w:rPr>
          <w:b/>
          <w:bCs/>
          <w:u w:val="single"/>
        </w:rPr>
      </w:pPr>
    </w:p>
    <w:p w14:paraId="5560EA87" w14:textId="77777777" w:rsidR="00250906" w:rsidRPr="003C5386" w:rsidRDefault="00250906" w:rsidP="00C14280">
      <w:pPr>
        <w:pStyle w:val="Default"/>
        <w:rPr>
          <w:b/>
          <w:bCs/>
          <w:u w:val="single"/>
        </w:rPr>
      </w:pPr>
    </w:p>
    <w:p w14:paraId="02121F6E" w14:textId="77777777" w:rsidR="00250906" w:rsidRPr="003C5386" w:rsidRDefault="00250906" w:rsidP="00C14280">
      <w:pPr>
        <w:pStyle w:val="Default"/>
        <w:rPr>
          <w:b/>
          <w:bCs/>
          <w:u w:val="single"/>
        </w:rPr>
      </w:pPr>
    </w:p>
    <w:p w14:paraId="0C4C5F09" w14:textId="35FE6C25" w:rsidR="00250906" w:rsidRPr="003C5386" w:rsidRDefault="00250906" w:rsidP="00C14280">
      <w:pPr>
        <w:pStyle w:val="Default"/>
        <w:rPr>
          <w:b/>
          <w:bCs/>
          <w:u w:val="single"/>
        </w:rPr>
      </w:pPr>
    </w:p>
    <w:p w14:paraId="7C87973D" w14:textId="78C1EA28" w:rsidR="00E1588A" w:rsidRPr="003C5386" w:rsidRDefault="00E1588A" w:rsidP="00C14280">
      <w:pPr>
        <w:pStyle w:val="Default"/>
        <w:rPr>
          <w:b/>
          <w:bCs/>
          <w:u w:val="single"/>
        </w:rPr>
      </w:pPr>
    </w:p>
    <w:p w14:paraId="42072F46" w14:textId="28AD7642" w:rsidR="00830FA1" w:rsidRDefault="00830FA1" w:rsidP="00C14280">
      <w:pPr>
        <w:pStyle w:val="Default"/>
        <w:rPr>
          <w:b/>
          <w:bCs/>
          <w:u w:val="single"/>
        </w:rPr>
      </w:pPr>
    </w:p>
    <w:p w14:paraId="5D74B055" w14:textId="77777777" w:rsidR="00C367A7" w:rsidRDefault="00C367A7" w:rsidP="00C14280">
      <w:pPr>
        <w:pStyle w:val="Default"/>
        <w:rPr>
          <w:b/>
          <w:bCs/>
          <w:u w:val="single"/>
        </w:rPr>
      </w:pPr>
    </w:p>
    <w:p w14:paraId="219E960C" w14:textId="5BEF1C8E" w:rsidR="00830FA1" w:rsidRDefault="00830FA1" w:rsidP="00C14280">
      <w:pPr>
        <w:pStyle w:val="Default"/>
        <w:rPr>
          <w:b/>
          <w:bCs/>
          <w:u w:val="single"/>
        </w:rPr>
      </w:pPr>
    </w:p>
    <w:p w14:paraId="7F275763" w14:textId="77777777" w:rsidR="00830FA1" w:rsidRPr="003C5386" w:rsidRDefault="00830FA1" w:rsidP="00C14280">
      <w:pPr>
        <w:pStyle w:val="Default"/>
        <w:rPr>
          <w:b/>
          <w:bCs/>
          <w:u w:val="single"/>
        </w:rPr>
      </w:pPr>
    </w:p>
    <w:p w14:paraId="48F403DB" w14:textId="77777777" w:rsidR="00E1588A" w:rsidRPr="003C5386" w:rsidRDefault="00E1588A" w:rsidP="00C14280">
      <w:pPr>
        <w:pStyle w:val="Default"/>
        <w:rPr>
          <w:b/>
          <w:bCs/>
          <w:u w:val="single"/>
        </w:rPr>
      </w:pPr>
    </w:p>
    <w:p w14:paraId="68E685DB" w14:textId="77777777" w:rsidR="00C14280" w:rsidRPr="003C5386" w:rsidRDefault="00C14280" w:rsidP="00C14280">
      <w:pPr>
        <w:pStyle w:val="Default"/>
        <w:rPr>
          <w:b/>
          <w:bCs/>
          <w:u w:val="single"/>
        </w:rPr>
      </w:pPr>
    </w:p>
    <w:p w14:paraId="6EAA0C1F" w14:textId="77777777" w:rsidR="00345AF9" w:rsidRPr="00C367A7" w:rsidRDefault="00345AF9" w:rsidP="00274C67">
      <w:pPr>
        <w:pStyle w:val="Default"/>
        <w:jc w:val="center"/>
        <w:rPr>
          <w:sz w:val="28"/>
          <w:szCs w:val="28"/>
        </w:rPr>
      </w:pPr>
      <w:r w:rsidRPr="00C367A7">
        <w:rPr>
          <w:b/>
          <w:bCs/>
          <w:sz w:val="28"/>
          <w:szCs w:val="28"/>
        </w:rPr>
        <w:lastRenderedPageBreak/>
        <w:t>1. Пояснительная записка</w:t>
      </w:r>
    </w:p>
    <w:p w14:paraId="0546D84E" w14:textId="77777777" w:rsidR="00C367A7" w:rsidRPr="0084549A" w:rsidRDefault="00C367A7" w:rsidP="00C367A7">
      <w:pPr>
        <w:pStyle w:val="a8"/>
        <w:jc w:val="both"/>
        <w:rPr>
          <w:rFonts w:ascii="Times New Roman" w:hAnsi="Times New Roman" w:cs="Times New Roman"/>
          <w:sz w:val="24"/>
          <w:szCs w:val="24"/>
        </w:rPr>
      </w:pPr>
      <w:r w:rsidRPr="0084549A">
        <w:rPr>
          <w:rFonts w:ascii="Times New Roman" w:hAnsi="Times New Roman" w:cs="Times New Roman"/>
          <w:sz w:val="24"/>
          <w:szCs w:val="24"/>
        </w:rPr>
        <w:t>Рабочая программа коррекционно-развивающих занятий «Развиваясь</w:t>
      </w:r>
      <w:r>
        <w:rPr>
          <w:rFonts w:ascii="Times New Roman" w:hAnsi="Times New Roman" w:cs="Times New Roman"/>
          <w:sz w:val="24"/>
          <w:szCs w:val="24"/>
        </w:rPr>
        <w:t xml:space="preserve"> -</w:t>
      </w:r>
      <w:r w:rsidRPr="0084549A">
        <w:rPr>
          <w:rFonts w:ascii="Times New Roman" w:hAnsi="Times New Roman" w:cs="Times New Roman"/>
          <w:sz w:val="24"/>
          <w:szCs w:val="24"/>
        </w:rPr>
        <w:t xml:space="preserve"> учимся»</w:t>
      </w:r>
      <w:r>
        <w:rPr>
          <w:rFonts w:ascii="Times New Roman" w:hAnsi="Times New Roman" w:cs="Times New Roman"/>
          <w:sz w:val="24"/>
          <w:szCs w:val="24"/>
        </w:rPr>
        <w:t xml:space="preserve"> </w:t>
      </w:r>
      <w:r w:rsidRPr="0084549A">
        <w:rPr>
          <w:rFonts w:ascii="Times New Roman" w:hAnsi="Times New Roman" w:cs="Times New Roman"/>
          <w:sz w:val="24"/>
          <w:szCs w:val="24"/>
        </w:rPr>
        <w:t xml:space="preserve"> составлена с использованием нормативно-правовой базы:</w:t>
      </w:r>
    </w:p>
    <w:p w14:paraId="09E4D094" w14:textId="77777777" w:rsidR="00C367A7" w:rsidRPr="006D673E" w:rsidRDefault="00C367A7" w:rsidP="00C367A7">
      <w:pPr>
        <w:spacing w:after="0" w:line="240" w:lineRule="auto"/>
        <w:ind w:firstLine="709"/>
        <w:jc w:val="both"/>
        <w:rPr>
          <w:rFonts w:ascii="Times New Roman" w:eastAsia="Times New Roman" w:hAnsi="Times New Roman" w:cs="Times New Roman"/>
          <w:sz w:val="24"/>
          <w:szCs w:val="24"/>
        </w:rPr>
      </w:pPr>
      <w:r w:rsidRPr="006D673E">
        <w:rPr>
          <w:rFonts w:ascii="Times New Roman" w:eastAsia="Times New Roman" w:hAnsi="Times New Roman" w:cs="Times New Roman"/>
          <w:sz w:val="24"/>
          <w:szCs w:val="24"/>
        </w:rPr>
        <w:t xml:space="preserve">- Федерального закона Российской Федерации от 29 декабря 2012 г. N 273-ФЗ "Об образовании в Российской Федерации"; </w:t>
      </w:r>
    </w:p>
    <w:p w14:paraId="2A226E02" w14:textId="77777777" w:rsidR="00C367A7" w:rsidRPr="006D673E" w:rsidRDefault="00C367A7" w:rsidP="00C367A7">
      <w:pPr>
        <w:pStyle w:val="Default"/>
        <w:ind w:firstLine="709"/>
        <w:jc w:val="both"/>
      </w:pPr>
      <w:r w:rsidRPr="006D673E">
        <w:t>- 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r w:rsidRPr="006D673E">
        <w:rPr>
          <w:bCs/>
        </w:rPr>
        <w:t>»;</w:t>
      </w:r>
      <w:r w:rsidRPr="006D673E">
        <w:t xml:space="preserve"> </w:t>
      </w:r>
    </w:p>
    <w:p w14:paraId="05E304C8" w14:textId="77777777" w:rsidR="00C367A7" w:rsidRPr="006C739F" w:rsidRDefault="00C367A7" w:rsidP="00C367A7">
      <w:pPr>
        <w:pStyle w:val="Default"/>
        <w:ind w:firstLine="709"/>
        <w:jc w:val="both"/>
      </w:pPr>
      <w:r w:rsidRPr="006C739F">
        <w:t xml:space="preserve">- </w:t>
      </w:r>
      <w:hyperlink r:id="rId5" w:history="1">
        <w:r w:rsidRPr="00C367A7">
          <w:rPr>
            <w:rStyle w:val="ac"/>
            <w:color w:val="auto"/>
            <w:u w:val="none"/>
          </w:rPr>
          <w:t>приказа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r w:rsidRPr="00C367A7">
        <w:t>;</w:t>
      </w:r>
    </w:p>
    <w:p w14:paraId="713B1168" w14:textId="77777777" w:rsidR="00C367A7" w:rsidRPr="006C739F" w:rsidRDefault="00C367A7" w:rsidP="00C367A7">
      <w:pPr>
        <w:spacing w:after="0" w:line="240" w:lineRule="auto"/>
        <w:ind w:firstLine="709"/>
        <w:jc w:val="both"/>
        <w:rPr>
          <w:rFonts w:ascii="Times New Roman" w:eastAsia="Times New Roman" w:hAnsi="Times New Roman" w:cs="Times New Roman"/>
          <w:sz w:val="24"/>
          <w:szCs w:val="24"/>
        </w:rPr>
      </w:pPr>
      <w:r w:rsidRPr="006C739F">
        <w:rPr>
          <w:rFonts w:ascii="Times New Roman" w:eastAsia="Times New Roman" w:hAnsi="Times New Roman" w:cs="Times New Roman"/>
          <w:sz w:val="24"/>
          <w:szCs w:val="24"/>
        </w:rPr>
        <w:t>- постановления Главного санитарного врача РФ от 29.12.2010 № 189 "Об утверждении СанПиН 2.4.2.2821-10 «Санитарно-эпидемиологические требования к условиям организации обучения в общеобразовательных учреждениях»" (СанПиН 2.4.2.2821-10);</w:t>
      </w:r>
    </w:p>
    <w:p w14:paraId="0217B371" w14:textId="77777777" w:rsidR="00C367A7" w:rsidRPr="006C739F" w:rsidRDefault="00C367A7" w:rsidP="00C367A7">
      <w:pPr>
        <w:spacing w:after="0" w:line="240" w:lineRule="auto"/>
        <w:ind w:firstLine="709"/>
        <w:jc w:val="both"/>
        <w:rPr>
          <w:rFonts w:ascii="Times New Roman" w:eastAsia="Times New Roman" w:hAnsi="Times New Roman" w:cs="Times New Roman"/>
          <w:sz w:val="24"/>
          <w:szCs w:val="24"/>
        </w:rPr>
      </w:pPr>
      <w:r w:rsidRPr="006C739F">
        <w:rPr>
          <w:rFonts w:ascii="Times New Roman" w:hAnsi="Times New Roman" w:cs="Times New Roman"/>
          <w:sz w:val="24"/>
          <w:szCs w:val="24"/>
        </w:rPr>
        <w:t>- постановления Главного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624B9A17" w14:textId="77777777" w:rsidR="00C367A7" w:rsidRPr="00C367A7" w:rsidRDefault="00C367A7" w:rsidP="00C367A7">
      <w:pPr>
        <w:pStyle w:val="Default"/>
        <w:ind w:firstLine="709"/>
        <w:jc w:val="both"/>
        <w:rPr>
          <w:color w:val="auto"/>
        </w:rPr>
      </w:pPr>
      <w:r w:rsidRPr="00C367A7">
        <w:t>- приказа Министерства образования и науки Российской Федерации от 30 августа 2013 года N 1015(с изменениями на 17 июля 2015 года) «</w:t>
      </w:r>
      <w:r w:rsidRPr="00C367A7">
        <w:rPr>
          <w:color w:val="auto"/>
        </w:rPr>
        <w:t xml:space="preserve">Об утверждении </w:t>
      </w:r>
      <w:hyperlink r:id="rId6" w:history="1">
        <w:r w:rsidRPr="00C367A7">
          <w:rPr>
            <w:rStyle w:val="ac"/>
            <w:color w:val="auto"/>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C367A7">
        <w:rPr>
          <w:color w:val="auto"/>
        </w:rPr>
        <w:t xml:space="preserve">»; </w:t>
      </w:r>
    </w:p>
    <w:p w14:paraId="09634C5D" w14:textId="77777777" w:rsidR="00C367A7" w:rsidRDefault="00C367A7" w:rsidP="00C367A7">
      <w:pPr>
        <w:spacing w:after="0" w:line="240" w:lineRule="auto"/>
        <w:contextualSpacing/>
        <w:jc w:val="both"/>
        <w:rPr>
          <w:rFonts w:ascii="Times New Roman" w:hAnsi="Times New Roman" w:cs="Times New Roman"/>
          <w:sz w:val="24"/>
          <w:szCs w:val="24"/>
        </w:rPr>
      </w:pPr>
      <w:r w:rsidRPr="006D673E">
        <w:rPr>
          <w:rFonts w:ascii="Times New Roman" w:hAnsi="Times New Roman" w:cs="Times New Roman"/>
          <w:sz w:val="24"/>
          <w:szCs w:val="24"/>
        </w:rPr>
        <w:t xml:space="preserve">-  учебного плана  </w:t>
      </w:r>
      <w:r>
        <w:rPr>
          <w:rFonts w:ascii="Times New Roman" w:hAnsi="Times New Roman" w:cs="Times New Roman"/>
          <w:sz w:val="24"/>
          <w:szCs w:val="24"/>
        </w:rPr>
        <w:t>муниципального бюджетного общеобразовательного учреждения – школа № 7 имени Н. В. Сиротинина города Орла.</w:t>
      </w:r>
      <w:r w:rsidRPr="0084549A">
        <w:rPr>
          <w:rFonts w:ascii="Times New Roman" w:hAnsi="Times New Roman" w:cs="Times New Roman"/>
          <w:sz w:val="24"/>
          <w:szCs w:val="24"/>
        </w:rPr>
        <w:t xml:space="preserve">  </w:t>
      </w:r>
    </w:p>
    <w:p w14:paraId="7C9BFC1E" w14:textId="77777777" w:rsidR="00345AF9" w:rsidRPr="003C5386" w:rsidRDefault="00345AF9" w:rsidP="00693AA7">
      <w:pPr>
        <w:pStyle w:val="Default"/>
        <w:jc w:val="both"/>
      </w:pPr>
      <w:r w:rsidRPr="003C5386">
        <w:rPr>
          <w:color w:val="auto"/>
        </w:rPr>
        <w:t xml:space="preserve">   Рабочая программа разработана в соответствии с требованиями ФГОС НОО с ОВЗ, АООП НОО обучающихся с ЗПР (вариант 7.2) и является обязательным для реализации и относится к коррекционно-развивающей области. Инновационные для содержания образования обучающихся с ЗПР курсы коррекционно-развивающей области разрабатывались с опорой на имеющиеся диагностические материалы, адаптированные программы и методические разработки. В области логопедии таковыми являются работы Г.В. Чиркиной, О.Е. Грибовой, Р.И. Лалаевой, О.А. Ишимовой</w:t>
      </w:r>
      <w:r w:rsidRPr="003C5386">
        <w:t xml:space="preserve">, О.И. Азовой и другими авторами, на их методические позиции и конкретные рекомендации к обучению школьников с ЗПР. </w:t>
      </w:r>
    </w:p>
    <w:p w14:paraId="07241020" w14:textId="77777777" w:rsidR="00345AF9" w:rsidRPr="003C5386" w:rsidRDefault="00345AF9" w:rsidP="00693AA7">
      <w:pPr>
        <w:pStyle w:val="Default"/>
        <w:jc w:val="both"/>
      </w:pPr>
      <w:r w:rsidRPr="003C5386">
        <w:t xml:space="preserve">     У детей с ЗПР (вариант 7.2) отмечаются различные нарушения устной и письменной речи. Поэтому необходима организация целенаправленного коррекционно-развивающего процесса, предполагающего коррекцию не только познавательной, но и речевой деятельности. Данная проблема в работе с детьми с ОНР и ЗПР младшего школьного возраста является очень актуальной. </w:t>
      </w:r>
    </w:p>
    <w:p w14:paraId="0D8B4D9B" w14:textId="77777777" w:rsidR="00274C67" w:rsidRPr="003C5386" w:rsidRDefault="00345AF9" w:rsidP="00693AA7">
      <w:pPr>
        <w:pStyle w:val="Default"/>
        <w:jc w:val="both"/>
      </w:pPr>
      <w:r w:rsidRPr="003C5386">
        <w:t xml:space="preserve">     Содержание программы базируется на принципах дифференцированного и деятельностного подхода.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14:paraId="342CECB4" w14:textId="77777777" w:rsidR="00345AF9" w:rsidRPr="003C5386" w:rsidRDefault="00345AF9" w:rsidP="00693AA7">
      <w:pPr>
        <w:pStyle w:val="Default"/>
        <w:jc w:val="both"/>
      </w:pPr>
      <w:r w:rsidRPr="003C5386">
        <w:t xml:space="preserve">     Обеспечение условий для общекультурного и личностного развития предполагается на основе формирования универсальных учебных действий. Выделяются соответствующие учебным предметам критерии оценки проявлений сформированности коммуникативных, познавательных, регулятивных универсальных учебных действий, а также конкретизированы личностные результаты образования, что в полной мере соотносится с формированием сферы жизненной компетенции. Сущность дифференцированного подхода </w:t>
      </w:r>
      <w:r w:rsidRPr="003C5386">
        <w:lastRenderedPageBreak/>
        <w:t xml:space="preserve">в наибольшей мере отражается в вариативности логопедических занятий. Она заключается в выборе форм работы с ребенком в зависимости от степени выраженности логопедических проблем и уровня сформированности познавательной деятельности и системы произвольной регуляции. </w:t>
      </w:r>
    </w:p>
    <w:p w14:paraId="3A81947A" w14:textId="77777777" w:rsidR="00345AF9" w:rsidRPr="003C5386" w:rsidRDefault="00345AF9" w:rsidP="00693AA7">
      <w:pPr>
        <w:pStyle w:val="Default"/>
        <w:jc w:val="both"/>
      </w:pPr>
      <w:r w:rsidRPr="003C5386">
        <w:t xml:space="preserve"> Логопедическая программа, представленная в данных методических рекомендациях, разработана с использованием рекомендаций ведущих специалистов в области логопедии Козыревой Л.М., Ефименковой Л.Н., Мисаренко Г.Г., Садовниковой И.Н., Лалаевой Р.И., Коноваленко В.В., Коноваленко С.В., Тикуновой Л.И., Игнатьевой Т.В., Лопухиной И.С. и с опорой на общеобразовательную программу начальной школы (1-4) по русскому языку. </w:t>
      </w:r>
    </w:p>
    <w:p w14:paraId="1829D30E" w14:textId="77777777" w:rsidR="00345AF9" w:rsidRPr="003C5386" w:rsidRDefault="00345AF9" w:rsidP="00693AA7">
      <w:pPr>
        <w:pStyle w:val="Default"/>
        <w:jc w:val="both"/>
      </w:pPr>
      <w:r w:rsidRPr="003C5386">
        <w:t xml:space="preserve">      Основная цель программы - создание специальных условий для развития и социальной адаптации обучающихся с особыми образовательными потребностями в соответствии с их реальными возможностями, исходя из особенностей их развития и образовательных потребностей, а также их сверстников. </w:t>
      </w:r>
    </w:p>
    <w:p w14:paraId="1792858C" w14:textId="77777777" w:rsidR="00345AF9" w:rsidRPr="003C5386" w:rsidRDefault="00345AF9" w:rsidP="00693AA7">
      <w:pPr>
        <w:pStyle w:val="Default"/>
        <w:jc w:val="both"/>
      </w:pPr>
      <w:r w:rsidRPr="003C5386">
        <w:t xml:space="preserve">  1. Развитие ученика как личности, полноценно владеющей устной и письменной речью. </w:t>
      </w:r>
    </w:p>
    <w:p w14:paraId="6B1A0DF2" w14:textId="4518FA61" w:rsidR="00345AF9" w:rsidRPr="003C5386" w:rsidRDefault="00345AF9" w:rsidP="00693AA7">
      <w:pPr>
        <w:pStyle w:val="Default"/>
        <w:jc w:val="both"/>
      </w:pPr>
      <w:r w:rsidRPr="003C5386">
        <w:t xml:space="preserve">  2. Оказание комплексной психолого-социально-педагогической помощи и поддержки обучающимся с ограниченными возможностями здоровья и их родителям (законным представителям).</w:t>
      </w:r>
    </w:p>
    <w:p w14:paraId="6195DEB2" w14:textId="77777777" w:rsidR="00345AF9" w:rsidRPr="003C5386" w:rsidRDefault="00345AF9" w:rsidP="00693AA7">
      <w:pPr>
        <w:pStyle w:val="Default"/>
        <w:jc w:val="both"/>
      </w:pPr>
      <w:r w:rsidRPr="003C5386">
        <w:t xml:space="preserve">  3. Социальная адаптация детей с ограниченными возможностями здоровья посредством индивидуализации и дифференциации образовательного процесса. </w:t>
      </w:r>
    </w:p>
    <w:p w14:paraId="4D8D2E27" w14:textId="77777777" w:rsidR="00345AF9" w:rsidRPr="003C5386" w:rsidRDefault="00345AF9" w:rsidP="00693AA7">
      <w:pPr>
        <w:pStyle w:val="Default"/>
        <w:jc w:val="both"/>
      </w:pPr>
      <w:r w:rsidRPr="003C5386">
        <w:t xml:space="preserve">  4. Формирование социальной компетентности обучающихся. </w:t>
      </w:r>
    </w:p>
    <w:p w14:paraId="3C305FB1" w14:textId="77777777" w:rsidR="00345AF9" w:rsidRPr="003C5386" w:rsidRDefault="00345AF9" w:rsidP="00693AA7">
      <w:pPr>
        <w:pStyle w:val="Default"/>
        <w:jc w:val="both"/>
      </w:pPr>
      <w:r w:rsidRPr="003C5386">
        <w:t xml:space="preserve">  5. Освоение обучающимися базового уровня знаний по изучаемым предметам, формирование межпредметных понятий в соответствии с требованиями</w:t>
      </w:r>
      <w:r w:rsidR="00B8644A" w:rsidRPr="003C5386">
        <w:t xml:space="preserve">  </w:t>
      </w:r>
      <w:r w:rsidRPr="003C5386">
        <w:t xml:space="preserve"> государственного образовательного стандарта. </w:t>
      </w:r>
    </w:p>
    <w:p w14:paraId="26D3D4C1" w14:textId="77777777" w:rsidR="00345AF9" w:rsidRPr="003C5386" w:rsidRDefault="00345AF9" w:rsidP="00693AA7">
      <w:pPr>
        <w:pStyle w:val="Default"/>
        <w:jc w:val="both"/>
      </w:pPr>
      <w:r w:rsidRPr="003C5386">
        <w:t xml:space="preserve">  6. Формирование общей культуры. </w:t>
      </w:r>
    </w:p>
    <w:p w14:paraId="2795C695" w14:textId="77777777" w:rsidR="00345AF9" w:rsidRPr="003C5386" w:rsidRDefault="00345AF9" w:rsidP="00693AA7">
      <w:pPr>
        <w:pStyle w:val="Default"/>
        <w:jc w:val="both"/>
      </w:pPr>
    </w:p>
    <w:p w14:paraId="37F00D22" w14:textId="77777777" w:rsidR="00345AF9" w:rsidRPr="003C5386" w:rsidRDefault="00345AF9" w:rsidP="00693AA7">
      <w:pPr>
        <w:pStyle w:val="Default"/>
        <w:jc w:val="both"/>
      </w:pPr>
      <w:r w:rsidRPr="003C5386">
        <w:rPr>
          <w:b/>
          <w:bCs/>
        </w:rPr>
        <w:t xml:space="preserve">Задачи программы </w:t>
      </w:r>
    </w:p>
    <w:p w14:paraId="0F34A460" w14:textId="77777777" w:rsidR="00345AF9" w:rsidRPr="003C5386" w:rsidRDefault="00B8644A" w:rsidP="00693AA7">
      <w:pPr>
        <w:pStyle w:val="Default"/>
        <w:jc w:val="both"/>
      </w:pPr>
      <w:r w:rsidRPr="003C5386">
        <w:t xml:space="preserve">    </w:t>
      </w:r>
      <w:r w:rsidR="00345AF9" w:rsidRPr="003C5386">
        <w:t xml:space="preserve">Основными задачами являются: </w:t>
      </w:r>
    </w:p>
    <w:p w14:paraId="7192B43D" w14:textId="77777777" w:rsidR="00345AF9" w:rsidRPr="003C5386" w:rsidRDefault="00345AF9" w:rsidP="00693AA7">
      <w:pPr>
        <w:pStyle w:val="Default"/>
        <w:jc w:val="both"/>
      </w:pPr>
      <w:r w:rsidRPr="003C5386">
        <w:t xml:space="preserve">1) Создание условий для освоения образовательной </w:t>
      </w:r>
      <w:r w:rsidR="00B8644A" w:rsidRPr="003C5386">
        <w:t xml:space="preserve">программы всеми обучающимися: </w:t>
      </w:r>
    </w:p>
    <w:p w14:paraId="24197F4C" w14:textId="77777777" w:rsidR="00345AF9" w:rsidRPr="003C5386" w:rsidRDefault="00345AF9" w:rsidP="00693AA7">
      <w:pPr>
        <w:pStyle w:val="Default"/>
        <w:jc w:val="both"/>
      </w:pPr>
      <w:r w:rsidRPr="003C5386">
        <w:t xml:space="preserve">- организация развивающей предметной среды; </w:t>
      </w:r>
    </w:p>
    <w:p w14:paraId="01355942" w14:textId="77777777" w:rsidR="00345AF9" w:rsidRPr="003C5386" w:rsidRDefault="00345AF9" w:rsidP="00693AA7">
      <w:pPr>
        <w:pStyle w:val="Default"/>
        <w:jc w:val="both"/>
      </w:pPr>
      <w:r w:rsidRPr="003C5386">
        <w:t xml:space="preserve">-создание атмосферы эмоционального комфорта, формирование взаимоотношений сотрудничества и принятия; </w:t>
      </w:r>
    </w:p>
    <w:p w14:paraId="76ADF9DD" w14:textId="77777777" w:rsidR="00345AF9" w:rsidRPr="003C5386" w:rsidRDefault="00345AF9" w:rsidP="00693AA7">
      <w:pPr>
        <w:pStyle w:val="Default"/>
        <w:jc w:val="both"/>
      </w:pPr>
      <w:r w:rsidRPr="003C5386">
        <w:t xml:space="preserve">- формирование позитивной, социально-направленной учебной мотивации; </w:t>
      </w:r>
    </w:p>
    <w:p w14:paraId="0B5778AB" w14:textId="77777777" w:rsidR="00345AF9" w:rsidRPr="003C5386" w:rsidRDefault="00345AF9" w:rsidP="00693AA7">
      <w:pPr>
        <w:pStyle w:val="Default"/>
        <w:jc w:val="both"/>
      </w:pPr>
      <w:r w:rsidRPr="003C5386">
        <w:t xml:space="preserve">-применение адекватных возможностям и потребностям обучающихся современных технологий, методов, форм организации образовательного процесса; </w:t>
      </w:r>
    </w:p>
    <w:p w14:paraId="35BCEDFF" w14:textId="77777777" w:rsidR="00345AF9" w:rsidRPr="003C5386" w:rsidRDefault="00345AF9" w:rsidP="00693AA7">
      <w:pPr>
        <w:pStyle w:val="Default"/>
        <w:jc w:val="both"/>
      </w:pPr>
      <w:r w:rsidRPr="003C5386">
        <w:t xml:space="preserve">- адаптация содержания учебного материала, выделение необходимого и достаточного для освоения ребенком с ОВЗ; </w:t>
      </w:r>
    </w:p>
    <w:p w14:paraId="2C031A1E" w14:textId="77777777" w:rsidR="00345AF9" w:rsidRPr="003C5386" w:rsidRDefault="00345AF9" w:rsidP="00693AA7">
      <w:pPr>
        <w:pStyle w:val="Default"/>
        <w:jc w:val="both"/>
      </w:pPr>
      <w:r w:rsidRPr="003C5386">
        <w:t xml:space="preserve">- адаптация имеющихся или разработка необходимых учебных и дидактических материалов и др. </w:t>
      </w:r>
    </w:p>
    <w:p w14:paraId="0E0DB982" w14:textId="77777777" w:rsidR="00345AF9" w:rsidRPr="003C5386" w:rsidRDefault="00345AF9" w:rsidP="00693AA7">
      <w:pPr>
        <w:pStyle w:val="Default"/>
        <w:jc w:val="both"/>
      </w:pPr>
      <w:r w:rsidRPr="003C5386">
        <w:t>2) Создание условий для адаптации обучающихся с ОВЗ в группе све</w:t>
      </w:r>
      <w:r w:rsidR="00B8644A" w:rsidRPr="003C5386">
        <w:t xml:space="preserve">рстников, школьном сообществе: </w:t>
      </w:r>
    </w:p>
    <w:p w14:paraId="3F926414" w14:textId="77777777" w:rsidR="00345AF9" w:rsidRPr="003C5386" w:rsidRDefault="00345AF9" w:rsidP="00693AA7">
      <w:pPr>
        <w:pStyle w:val="Default"/>
        <w:jc w:val="both"/>
      </w:pPr>
      <w:r w:rsidRPr="003C5386">
        <w:t xml:space="preserve">- организация занятий с использованием интерактивных форм деятельности обучающихся; </w:t>
      </w:r>
    </w:p>
    <w:p w14:paraId="6E16216A" w14:textId="77777777" w:rsidR="00345AF9" w:rsidRPr="003C5386" w:rsidRDefault="00345AF9" w:rsidP="00693AA7">
      <w:pPr>
        <w:pStyle w:val="Default"/>
        <w:jc w:val="both"/>
      </w:pPr>
      <w:r w:rsidRPr="003C5386">
        <w:t xml:space="preserve">- организация внеклассной работы, направленной на раскрытие творческого потенциала каждого обучающегося, реализацию его потребности в самовыражении, участии в жизни класса, образовательной организации; </w:t>
      </w:r>
    </w:p>
    <w:p w14:paraId="620CCAA7" w14:textId="77777777" w:rsidR="00345AF9" w:rsidRPr="003C5386" w:rsidRDefault="00345AF9" w:rsidP="00693AA7">
      <w:pPr>
        <w:pStyle w:val="Default"/>
        <w:jc w:val="both"/>
      </w:pPr>
      <w:r w:rsidRPr="003C5386">
        <w:t>3) Привлечение дополнительных ресурсов, поддерж</w:t>
      </w:r>
      <w:r w:rsidR="00B8644A" w:rsidRPr="003C5386">
        <w:t xml:space="preserve">ки: </w:t>
      </w:r>
    </w:p>
    <w:p w14:paraId="1FC75F48" w14:textId="77777777" w:rsidR="00345AF9" w:rsidRPr="003C5386" w:rsidRDefault="00345AF9" w:rsidP="00693AA7">
      <w:pPr>
        <w:pStyle w:val="Default"/>
        <w:jc w:val="both"/>
      </w:pPr>
      <w:r w:rsidRPr="003C5386">
        <w:t xml:space="preserve">- привлечение специалистов психолого-педагогического сопровождения к участию в проектировании и организации образовательного процесса; </w:t>
      </w:r>
    </w:p>
    <w:p w14:paraId="3E9F153D" w14:textId="77777777" w:rsidR="00345AF9" w:rsidRPr="003C5386" w:rsidRDefault="00345AF9" w:rsidP="00693AA7">
      <w:pPr>
        <w:pStyle w:val="Default"/>
        <w:jc w:val="both"/>
      </w:pPr>
      <w:r w:rsidRPr="003C5386">
        <w:t xml:space="preserve">- формирование запроса на методическую и психолого-педагогическую поддержку как со стороны специалистов школы, так и со стороны социальных партнеров; </w:t>
      </w:r>
    </w:p>
    <w:p w14:paraId="77FE94F5" w14:textId="77777777" w:rsidR="00345AF9" w:rsidRPr="003C5386" w:rsidRDefault="00345AF9" w:rsidP="00693AA7">
      <w:pPr>
        <w:pStyle w:val="Default"/>
        <w:jc w:val="both"/>
      </w:pPr>
      <w:r w:rsidRPr="003C5386">
        <w:t xml:space="preserve">- организация взаимодействия с родителями в духе сотрудничества и разделения ответственности. </w:t>
      </w:r>
    </w:p>
    <w:p w14:paraId="7CA56600" w14:textId="77777777" w:rsidR="00345AF9" w:rsidRPr="003C5386" w:rsidRDefault="00345AF9" w:rsidP="00693AA7">
      <w:pPr>
        <w:pStyle w:val="Default"/>
        <w:jc w:val="both"/>
      </w:pPr>
      <w:r w:rsidRPr="003C5386">
        <w:lastRenderedPageBreak/>
        <w:t xml:space="preserve">- оказание в соответствии с рекомендациями психолого-медико-педагогической комиссии каждому обучающемуся с тяжелыми нарушениями речи. </w:t>
      </w:r>
    </w:p>
    <w:p w14:paraId="7046F686" w14:textId="77777777" w:rsidR="00B8644A" w:rsidRPr="003C5386" w:rsidRDefault="00B8644A" w:rsidP="00693AA7">
      <w:pPr>
        <w:pStyle w:val="Default"/>
        <w:jc w:val="both"/>
      </w:pPr>
    </w:p>
    <w:p w14:paraId="6D6C5B80" w14:textId="41EB69AA" w:rsidR="00345AF9" w:rsidRPr="00C367A7" w:rsidRDefault="00345AF9" w:rsidP="00C367A7">
      <w:pPr>
        <w:pStyle w:val="Default"/>
        <w:jc w:val="center"/>
        <w:rPr>
          <w:sz w:val="28"/>
          <w:szCs w:val="28"/>
        </w:rPr>
      </w:pPr>
      <w:r w:rsidRPr="00C367A7">
        <w:rPr>
          <w:b/>
          <w:bCs/>
          <w:sz w:val="28"/>
          <w:szCs w:val="28"/>
        </w:rPr>
        <w:t>2. Общая характеристика  коррекционного курса</w:t>
      </w:r>
    </w:p>
    <w:p w14:paraId="70FF4232" w14:textId="77777777" w:rsidR="00345AF9" w:rsidRPr="003C5386" w:rsidRDefault="00345AF9" w:rsidP="00693AA7">
      <w:pPr>
        <w:pStyle w:val="Default"/>
        <w:jc w:val="both"/>
      </w:pPr>
    </w:p>
    <w:p w14:paraId="64999496" w14:textId="6EECB0FA" w:rsidR="00345AF9" w:rsidRPr="003C5386" w:rsidRDefault="00B8644A" w:rsidP="00693AA7">
      <w:pPr>
        <w:pStyle w:val="Default"/>
        <w:jc w:val="both"/>
      </w:pPr>
      <w:r w:rsidRPr="003C5386">
        <w:t xml:space="preserve">  </w:t>
      </w:r>
      <w:r w:rsidR="00345AF9" w:rsidRPr="003C5386">
        <w:t xml:space="preserve">  </w:t>
      </w:r>
      <w:bookmarkStart w:id="1" w:name="_Hlk203944383"/>
      <w:r w:rsidR="00345AF9" w:rsidRPr="003C5386">
        <w:t>Курс «</w:t>
      </w:r>
      <w:r w:rsidR="00C367A7">
        <w:t xml:space="preserve">Развиваясь – учимся» </w:t>
      </w:r>
      <w:r w:rsidR="00345AF9" w:rsidRPr="003C5386">
        <w:t xml:space="preserve"> </w:t>
      </w:r>
      <w:bookmarkEnd w:id="1"/>
      <w:r w:rsidR="00345AF9" w:rsidRPr="003C5386">
        <w:t xml:space="preserve">является обязательным и относится к коррекционно-развивающей области. </w:t>
      </w:r>
    </w:p>
    <w:p w14:paraId="72E6260A" w14:textId="77777777" w:rsidR="00345AF9" w:rsidRPr="003C5386" w:rsidRDefault="00B8644A" w:rsidP="00693AA7">
      <w:pPr>
        <w:pStyle w:val="Default"/>
        <w:jc w:val="both"/>
      </w:pPr>
      <w:r w:rsidRPr="003C5386">
        <w:t xml:space="preserve">   </w:t>
      </w:r>
      <w:r w:rsidR="00345AF9" w:rsidRPr="003C5386">
        <w:t>Анализ устной и письменной речи у обучающихся с ОВЗ (с ЗПР. Вариант 7.2), показал, что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 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w:t>
      </w:r>
      <w:r w:rsidRPr="003C5386">
        <w:t xml:space="preserve">го опыта и практических речевых </w:t>
      </w:r>
      <w:r w:rsidR="00345AF9" w:rsidRPr="003C5386">
        <w:t xml:space="preserve">обобщений, что неизбежно затруднит успешное усвоение русского языка. </w:t>
      </w:r>
    </w:p>
    <w:p w14:paraId="024E4EE3" w14:textId="77777777" w:rsidR="00345AF9" w:rsidRPr="003C5386" w:rsidRDefault="00B8644A" w:rsidP="00693AA7">
      <w:pPr>
        <w:pStyle w:val="Default"/>
        <w:jc w:val="both"/>
      </w:pPr>
      <w:r w:rsidRPr="003C5386">
        <w:t xml:space="preserve">       </w:t>
      </w:r>
      <w:r w:rsidR="00345AF9" w:rsidRPr="003C5386">
        <w:t xml:space="preserve">Нарушение письма (дисграфия) в чистом виде встречается крайне редко, чаще всего это сочетание различных видов дисграфии (например: артикуляторно-акустическая дисграфия и дисграфия на почве нарушения языкового анализа и синтеза; сочетание аграмматической, акустической и оптической дисграфии). Часто дисграфия сочетается с дислексией и дизорфографией. </w:t>
      </w:r>
    </w:p>
    <w:p w14:paraId="11351AAE" w14:textId="77777777" w:rsidR="00345AF9" w:rsidRPr="003C5386" w:rsidRDefault="00B8644A" w:rsidP="00693AA7">
      <w:pPr>
        <w:pStyle w:val="Default"/>
        <w:jc w:val="both"/>
      </w:pPr>
      <w:r w:rsidRPr="003C5386">
        <w:t xml:space="preserve">     </w:t>
      </w:r>
      <w:r w:rsidR="00345AF9" w:rsidRPr="003C5386">
        <w:t xml:space="preserve">Обучающиеся с ОВЗ (с ЗПР. Вариант 7.2) независимо от того, имеются ли у них и насколько выражены недостатки в устной и письменной речи, нуждаются в коррекции всех сторон речи, что и реализуется на групповых логопедических занятиях. </w:t>
      </w:r>
    </w:p>
    <w:p w14:paraId="3D4D523D" w14:textId="64ADB2DB" w:rsidR="00345AF9" w:rsidRPr="003C5386" w:rsidRDefault="00B8644A" w:rsidP="00693AA7">
      <w:pPr>
        <w:pStyle w:val="Default"/>
        <w:jc w:val="both"/>
      </w:pPr>
      <w:r w:rsidRPr="003C5386">
        <w:t xml:space="preserve">    </w:t>
      </w:r>
      <w:r w:rsidR="00345AF9" w:rsidRPr="003C5386">
        <w:t xml:space="preserve">Содержание программы коррекционного курса </w:t>
      </w:r>
      <w:r w:rsidR="00C367A7" w:rsidRPr="003C5386">
        <w:t>Курс «</w:t>
      </w:r>
      <w:r w:rsidR="00C367A7">
        <w:t xml:space="preserve">Развиваясь – учимся» </w:t>
      </w:r>
      <w:r w:rsidR="00C367A7" w:rsidRPr="003C5386">
        <w:t xml:space="preserve"> </w:t>
      </w:r>
      <w:r w:rsidR="00345AF9" w:rsidRPr="003C5386">
        <w:t xml:space="preserve">состоит из диагностического и коррекционного блока. Для реализации диагностического блока используются рекомендации и методический материал, представленные в руководствах Г. В. Чиркиной, О.Е. Грибовой, Р.И. Лалаевой, О.Б. Иншаковой, О. А. Ишимовой и др. </w:t>
      </w:r>
    </w:p>
    <w:p w14:paraId="5A58D483" w14:textId="77777777" w:rsidR="00345AF9" w:rsidRPr="003C5386" w:rsidRDefault="00B8644A" w:rsidP="00693AA7">
      <w:pPr>
        <w:pStyle w:val="Default"/>
        <w:jc w:val="both"/>
      </w:pPr>
      <w:r w:rsidRPr="003C5386">
        <w:t xml:space="preserve">   </w:t>
      </w:r>
      <w:r w:rsidR="00345AF9" w:rsidRPr="003C5386">
        <w:t xml:space="preserve">Коррекционный блок реализуется через логопедические занятия, направленные на профилактику и коррекцию нарушений чтения и письма, позволяющие повысить интерес и мотивацию к учению, обеспечивающие условия для дальнейшего социального и личностного развития, способствующие формированию личности и лучшему усвоению учебной информации. </w:t>
      </w:r>
    </w:p>
    <w:p w14:paraId="1CDD8414" w14:textId="77777777" w:rsidR="00345AF9" w:rsidRPr="003C5386" w:rsidRDefault="00B8644A" w:rsidP="00693AA7">
      <w:pPr>
        <w:pStyle w:val="Default"/>
        <w:jc w:val="both"/>
      </w:pPr>
      <w:r w:rsidRPr="003C5386">
        <w:t xml:space="preserve">    </w:t>
      </w:r>
      <w:r w:rsidR="00345AF9" w:rsidRPr="003C5386">
        <w:t xml:space="preserve">Курс реализуется на протяжении всего периода начального образования и позволяет последовательно и постепенно преодолевать речевую инактивность и речевые нарушения у обучающихся с ОВЗ (с ЗПР. Вариант 7.2), а также обусловленные ими разнообразные трудности в обучении, развивать коммуникативную компетентность. </w:t>
      </w:r>
    </w:p>
    <w:p w14:paraId="7920A89D" w14:textId="77777777" w:rsidR="00B8644A" w:rsidRPr="003C5386" w:rsidRDefault="00B8644A" w:rsidP="00693AA7">
      <w:pPr>
        <w:pStyle w:val="Default"/>
        <w:jc w:val="both"/>
      </w:pPr>
      <w:r w:rsidRPr="003C5386">
        <w:t xml:space="preserve">    </w:t>
      </w:r>
      <w:r w:rsidR="00345AF9" w:rsidRPr="003C5386">
        <w:t xml:space="preserve">Весь материал, представленный в программе, рассчитан на пять лет обучения и составлен с учетом возрастных особенностей обучающихся с ОВЗ (с ЗПР. Вариант 7.2). </w:t>
      </w:r>
    </w:p>
    <w:p w14:paraId="74F17576" w14:textId="77777777" w:rsidR="00345AF9" w:rsidRPr="003C5386" w:rsidRDefault="00B8644A" w:rsidP="00693AA7">
      <w:pPr>
        <w:pStyle w:val="Default"/>
        <w:jc w:val="both"/>
      </w:pPr>
      <w:r w:rsidRPr="003C5386">
        <w:t xml:space="preserve">      </w:t>
      </w:r>
      <w:r w:rsidR="00345AF9" w:rsidRPr="003C5386">
        <w:t xml:space="preserve">Все темы реализуются в определенной последовательности, учитывая основной принцип коррекционно-развивающего обучения для детей с ОВЗ (с ЗПР. Вариант (7.2). </w:t>
      </w:r>
    </w:p>
    <w:p w14:paraId="6E341564" w14:textId="77777777" w:rsidR="00345AF9" w:rsidRPr="003C5386" w:rsidRDefault="00B8644A" w:rsidP="00693AA7">
      <w:pPr>
        <w:pStyle w:val="Default"/>
        <w:jc w:val="both"/>
      </w:pPr>
      <w:r w:rsidRPr="003C5386">
        <w:t xml:space="preserve">   </w:t>
      </w:r>
      <w:r w:rsidR="00345AF9" w:rsidRPr="003C5386">
        <w:t xml:space="preserve">Темы даны в соответствии с программным требованием АООП НОО обучающихся с ЗПР (вариант 7.2). </w:t>
      </w:r>
    </w:p>
    <w:p w14:paraId="5F25A253" w14:textId="77777777" w:rsidR="00B8644A" w:rsidRPr="003C5386" w:rsidRDefault="00B8644A" w:rsidP="00693AA7">
      <w:pPr>
        <w:pStyle w:val="Default"/>
        <w:jc w:val="both"/>
      </w:pPr>
    </w:p>
    <w:p w14:paraId="41D133E0" w14:textId="77777777" w:rsidR="00345AF9" w:rsidRPr="003C5386" w:rsidRDefault="00345AF9" w:rsidP="00693AA7">
      <w:pPr>
        <w:pStyle w:val="Default"/>
        <w:jc w:val="both"/>
      </w:pPr>
      <w:r w:rsidRPr="003C5386">
        <w:rPr>
          <w:b/>
          <w:bCs/>
        </w:rPr>
        <w:t xml:space="preserve">Значение курса общей системе коррекционно-развивающей работы </w:t>
      </w:r>
    </w:p>
    <w:p w14:paraId="11BFFD88" w14:textId="5997F373" w:rsidR="00345AF9" w:rsidRPr="003C5386" w:rsidRDefault="00B8644A" w:rsidP="00693AA7">
      <w:pPr>
        <w:pStyle w:val="Default"/>
        <w:jc w:val="both"/>
      </w:pPr>
      <w:r w:rsidRPr="003C5386">
        <w:t xml:space="preserve">          </w:t>
      </w:r>
      <w:r w:rsidR="00C367A7" w:rsidRPr="003C5386">
        <w:t>Курс «</w:t>
      </w:r>
      <w:r w:rsidR="00C367A7">
        <w:t xml:space="preserve">Развиваясь – учимся» </w:t>
      </w:r>
      <w:r w:rsidR="00C367A7" w:rsidRPr="003C5386">
        <w:t xml:space="preserve"> </w:t>
      </w:r>
      <w:r w:rsidR="00345AF9" w:rsidRPr="003C5386">
        <w:t xml:space="preserve">представляет очень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 </w:t>
      </w:r>
    </w:p>
    <w:p w14:paraId="0D6E0621" w14:textId="77777777" w:rsidR="00B8644A" w:rsidRPr="003C5386" w:rsidRDefault="00B8644A" w:rsidP="00693AA7">
      <w:pPr>
        <w:pStyle w:val="Default"/>
        <w:jc w:val="both"/>
      </w:pPr>
      <w:r w:rsidRPr="003C5386">
        <w:lastRenderedPageBreak/>
        <w:t xml:space="preserve">    </w:t>
      </w:r>
      <w:r w:rsidR="00345AF9" w:rsidRPr="003C5386">
        <w:t>Достижение планируемых образовательных результатов у обучающихся с ЗПР нередко дополнительно затрудняют нарушение письма (дисграфия), реже – чтения (дислексия). Но даже при отсутствии дисграфии навыки письма формируются у данной группы детей с большим трудом, отмечается высокая вероятность формирования дизорфографии. У отдельных школьников могут наблюдаться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 синтетической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14:paraId="50EDCA8C" w14:textId="77777777" w:rsidR="00345AF9" w:rsidRPr="003C5386" w:rsidRDefault="00B8644A" w:rsidP="00693AA7">
      <w:pPr>
        <w:pStyle w:val="Default"/>
        <w:jc w:val="both"/>
      </w:pPr>
      <w:r w:rsidRPr="003C5386">
        <w:t xml:space="preserve">   </w:t>
      </w:r>
      <w:r w:rsidR="00345AF9" w:rsidRPr="003C5386">
        <w:t xml:space="preserve"> </w:t>
      </w:r>
      <w:r w:rsidRPr="003C5386">
        <w:t xml:space="preserve">   </w:t>
      </w:r>
      <w:r w:rsidR="00345AF9" w:rsidRPr="003C5386">
        <w:t xml:space="preserve">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 </w:t>
      </w:r>
    </w:p>
    <w:p w14:paraId="4D803D4B" w14:textId="77777777" w:rsidR="00345AF9" w:rsidRPr="003C5386" w:rsidRDefault="00B8644A" w:rsidP="00693AA7">
      <w:pPr>
        <w:pStyle w:val="Default"/>
        <w:jc w:val="both"/>
      </w:pPr>
      <w:r w:rsidRPr="003C5386">
        <w:t xml:space="preserve">     </w:t>
      </w:r>
      <w:r w:rsidR="00345AF9" w:rsidRPr="003C5386">
        <w:t xml:space="preserve">Особое значение имеет тесная связь логопедических и психокоррекционных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 </w:t>
      </w:r>
    </w:p>
    <w:p w14:paraId="202EB6F1" w14:textId="3EEE0398" w:rsidR="00345AF9" w:rsidRPr="003C5386" w:rsidRDefault="00B8644A" w:rsidP="00C367A7">
      <w:pPr>
        <w:pStyle w:val="Default"/>
        <w:jc w:val="both"/>
      </w:pPr>
      <w:r w:rsidRPr="003C5386">
        <w:t xml:space="preserve">     </w:t>
      </w:r>
      <w:r w:rsidR="00345AF9" w:rsidRPr="003C5386">
        <w:t>Курс способствует повышению качества освоения программ учебных предметов «Русский язык», «Литературное чтение». Содержание курса</w:t>
      </w:r>
      <w:r w:rsidR="00C367A7" w:rsidRPr="003C5386">
        <w:t xml:space="preserve"> «</w:t>
      </w:r>
      <w:r w:rsidR="00C367A7">
        <w:t xml:space="preserve">Развиваясь – учимся» </w:t>
      </w:r>
      <w:r w:rsidR="00C367A7" w:rsidRPr="003C5386">
        <w:t xml:space="preserve"> </w:t>
      </w:r>
      <w:r w:rsidR="00345AF9" w:rsidRPr="003C5386">
        <w:t xml:space="preserve">включает в первую очередь занятия, направленные на формирование базовых операций для овладения письмом и 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 </w:t>
      </w:r>
    </w:p>
    <w:p w14:paraId="3B2D044F" w14:textId="77777777" w:rsidR="00345AF9" w:rsidRPr="003C5386" w:rsidRDefault="00B8644A" w:rsidP="00345AF9">
      <w:pPr>
        <w:pStyle w:val="Default"/>
      </w:pPr>
      <w:r w:rsidRPr="003C5386">
        <w:t xml:space="preserve">    </w:t>
      </w:r>
      <w:r w:rsidR="00345AF9" w:rsidRPr="003C5386">
        <w:t xml:space="preserve">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 грамматических конструкций, затрудненностью планирования и контроля за ходом решения. </w:t>
      </w:r>
    </w:p>
    <w:p w14:paraId="490B0C7C" w14:textId="77777777" w:rsidR="00345AF9" w:rsidRPr="003C5386" w:rsidRDefault="00B8644A" w:rsidP="00693AA7">
      <w:pPr>
        <w:pStyle w:val="Default"/>
        <w:jc w:val="both"/>
      </w:pPr>
      <w:r w:rsidRPr="003C5386">
        <w:t xml:space="preserve">     </w:t>
      </w:r>
      <w:r w:rsidR="00345AF9" w:rsidRPr="003C5386">
        <w:t xml:space="preserve">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 </w:t>
      </w:r>
    </w:p>
    <w:p w14:paraId="47EADD51" w14:textId="77777777" w:rsidR="00345AF9" w:rsidRPr="003C5386" w:rsidRDefault="00C672B2" w:rsidP="00693AA7">
      <w:pPr>
        <w:pStyle w:val="Default"/>
        <w:jc w:val="both"/>
      </w:pPr>
      <w:r w:rsidRPr="003C5386">
        <w:t xml:space="preserve">    </w:t>
      </w:r>
      <w:r w:rsidR="00345AF9" w:rsidRPr="003C5386">
        <w:t xml:space="preserve">Логопедические занятия способствуют практике оречевления своих мыслей и намерений, соответственно, улучшая качество устных ответов обучающихся на любых уроках. </w:t>
      </w:r>
    </w:p>
    <w:p w14:paraId="18395853" w14:textId="42BBDE12" w:rsidR="00345AF9" w:rsidRPr="003C5386" w:rsidRDefault="00C672B2" w:rsidP="00693AA7">
      <w:pPr>
        <w:pStyle w:val="Default"/>
        <w:jc w:val="both"/>
      </w:pPr>
      <w:r w:rsidRPr="003C5386">
        <w:t xml:space="preserve">    </w:t>
      </w:r>
      <w:r w:rsidR="00345AF9" w:rsidRPr="003C5386">
        <w:t xml:space="preserve">Курс </w:t>
      </w:r>
      <w:r w:rsidR="00C367A7" w:rsidRPr="003C5386">
        <w:t>«</w:t>
      </w:r>
      <w:r w:rsidR="00C367A7">
        <w:t xml:space="preserve">Развиваясь – учимся» </w:t>
      </w:r>
      <w:r w:rsidR="00C367A7" w:rsidRPr="003C5386">
        <w:t xml:space="preserve"> </w:t>
      </w:r>
      <w:r w:rsidR="00345AF9" w:rsidRPr="003C5386">
        <w:t xml:space="preserve">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 </w:t>
      </w:r>
    </w:p>
    <w:p w14:paraId="6AFE3135" w14:textId="77777777" w:rsidR="00345AF9" w:rsidRPr="003C5386" w:rsidRDefault="00C672B2" w:rsidP="00693AA7">
      <w:pPr>
        <w:pStyle w:val="Default"/>
        <w:jc w:val="both"/>
      </w:pPr>
      <w:r w:rsidRPr="003C5386">
        <w:t xml:space="preserve">        </w:t>
      </w:r>
      <w:r w:rsidR="00345AF9" w:rsidRPr="003C5386">
        <w:t xml:space="preserve">При реализации данного курса учителю-логопеду рекомендуется выполнять общие рекомендации, удовлетворяющие специфические образовательные потребности обучающихся по варианту 7.2. Следует преподносить новый материал предельно развернуто, предлагать обучающимся предписания (алгоритм), определяющий порядок их действий. Это может быть пошаговая памятка или визуальная подсказка, выполненная в знаково-символической форме. </w:t>
      </w:r>
    </w:p>
    <w:p w14:paraId="34B29BEA" w14:textId="77777777" w:rsidR="00345AF9" w:rsidRPr="003C5386" w:rsidRDefault="00C672B2" w:rsidP="00693AA7">
      <w:pPr>
        <w:pStyle w:val="Default"/>
        <w:jc w:val="both"/>
      </w:pPr>
      <w:r w:rsidRPr="003C5386">
        <w:t xml:space="preserve">        </w:t>
      </w:r>
      <w:r w:rsidR="00345AF9" w:rsidRPr="003C5386">
        <w:t xml:space="preserve">Полезно задействовать различные анализаторы при изучении звуков и буквы: слуховой, зрительный, кинестетический (написание букв в воздухе, принятие телесной </w:t>
      </w:r>
      <w:r w:rsidR="00345AF9" w:rsidRPr="003C5386">
        <w:lastRenderedPageBreak/>
        <w:t xml:space="preserve">позы, сходной с изучаемой буквой, написание букв на шершавой поверхности: песок, манка, поиск буквы в «зашумленном» изображении). </w:t>
      </w:r>
    </w:p>
    <w:p w14:paraId="43143BF2" w14:textId="77777777" w:rsidR="00345AF9" w:rsidRPr="003C5386" w:rsidRDefault="00C672B2" w:rsidP="00693AA7">
      <w:pPr>
        <w:pStyle w:val="Default"/>
        <w:jc w:val="both"/>
      </w:pPr>
      <w:r w:rsidRPr="003C5386">
        <w:t xml:space="preserve">    </w:t>
      </w:r>
      <w:r w:rsidR="00345AF9" w:rsidRPr="003C5386">
        <w:t xml:space="preserve">Следует усилить возможность практического оперирования предметами, а также реализации собственных действий: прохлопывание, выкладывание графических схем фишками, полосками, кубиками, </w:t>
      </w:r>
    </w:p>
    <w:p w14:paraId="7A4C87E1" w14:textId="77777777" w:rsidR="00C672B2" w:rsidRPr="003C5386" w:rsidRDefault="00345AF9" w:rsidP="00693AA7">
      <w:pPr>
        <w:pStyle w:val="Default"/>
        <w:jc w:val="both"/>
      </w:pPr>
      <w:r w:rsidRPr="003C5386">
        <w:t xml:space="preserve">выполнение шагов при прослушивании предложений и определении в нем количества слов, работа с разрезной азбукой, слоговыми таблицами, абаком и пр. </w:t>
      </w:r>
    </w:p>
    <w:p w14:paraId="6505C230" w14:textId="77777777" w:rsidR="00345AF9" w:rsidRPr="003C5386" w:rsidRDefault="00C672B2" w:rsidP="00693AA7">
      <w:pPr>
        <w:pStyle w:val="Default"/>
        <w:jc w:val="both"/>
      </w:pPr>
      <w:r w:rsidRPr="003C5386">
        <w:t xml:space="preserve">    </w:t>
      </w:r>
      <w:r w:rsidR="00345AF9" w:rsidRPr="003C5386">
        <w:t xml:space="preserve">Рекомендуется включать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 </w:t>
      </w:r>
    </w:p>
    <w:p w14:paraId="28F7AA98" w14:textId="77777777" w:rsidR="00345AF9" w:rsidRPr="003C5386" w:rsidRDefault="00C672B2" w:rsidP="00693AA7">
      <w:pPr>
        <w:pStyle w:val="Default"/>
        <w:jc w:val="both"/>
      </w:pPr>
      <w:r w:rsidRPr="003C5386">
        <w:t xml:space="preserve">      </w:t>
      </w:r>
      <w:r w:rsidR="00345AF9" w:rsidRPr="003C5386">
        <w:t xml:space="preserve">Необходимо систематически повторять пройденный материал для автоматизации навыка, упрочения связей между языковыми единицами, используя приемы актуализации имеющихся знаний (визуальная опора, памятка). </w:t>
      </w:r>
    </w:p>
    <w:p w14:paraId="40584610" w14:textId="77777777" w:rsidR="00345AF9" w:rsidRPr="003C5386" w:rsidRDefault="00C672B2" w:rsidP="00693AA7">
      <w:pPr>
        <w:pStyle w:val="Default"/>
        <w:jc w:val="both"/>
      </w:pPr>
      <w:r w:rsidRPr="003C5386">
        <w:t xml:space="preserve">    </w:t>
      </w:r>
      <w:r w:rsidR="00345AF9" w:rsidRPr="003C5386">
        <w:t xml:space="preserve">Применяемый словарный материал следует уточнять, пополнять, расширять путем соотнесения с предметами, явлениями окружающего мира при активном использовании Internet ресурса. Учить находить самостоятельно необходимую информацию, прибегая к нескольким источникам (словарь, интернет, энциклопедия). </w:t>
      </w:r>
    </w:p>
    <w:p w14:paraId="15849A2C" w14:textId="77777777" w:rsidR="00345AF9" w:rsidRPr="003C5386" w:rsidRDefault="00C672B2" w:rsidP="00693AA7">
      <w:pPr>
        <w:pStyle w:val="Default"/>
        <w:jc w:val="both"/>
      </w:pPr>
      <w:r w:rsidRPr="003C5386">
        <w:t xml:space="preserve">    </w:t>
      </w:r>
      <w:r w:rsidR="00345AF9" w:rsidRPr="003C5386">
        <w:t xml:space="preserve">Необходимо предусматривать пошаговость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 </w:t>
      </w:r>
    </w:p>
    <w:p w14:paraId="1B1B52F8" w14:textId="77777777" w:rsidR="00345AF9" w:rsidRPr="003C5386" w:rsidRDefault="00C672B2" w:rsidP="00693AA7">
      <w:pPr>
        <w:pStyle w:val="Default"/>
        <w:jc w:val="both"/>
      </w:pPr>
      <w:r w:rsidRPr="003C5386">
        <w:t xml:space="preserve">    </w:t>
      </w:r>
      <w:r w:rsidR="00345AF9" w:rsidRPr="003C5386">
        <w:t xml:space="preserve">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 </w:t>
      </w:r>
    </w:p>
    <w:p w14:paraId="024AA46D" w14:textId="77777777" w:rsidR="00305D1E" w:rsidRPr="003C5386" w:rsidRDefault="00305D1E" w:rsidP="00693AA7">
      <w:pPr>
        <w:pStyle w:val="Default"/>
        <w:jc w:val="both"/>
      </w:pPr>
      <w:r w:rsidRPr="003C5386">
        <w:t xml:space="preserve">    </w:t>
      </w:r>
      <w:r w:rsidR="00345AF9" w:rsidRPr="003C5386">
        <w:t xml:space="preserve">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 </w:t>
      </w:r>
      <w:r w:rsidRPr="003C5386">
        <w:t xml:space="preserve"> </w:t>
      </w:r>
    </w:p>
    <w:p w14:paraId="0492A326" w14:textId="77777777" w:rsidR="00345AF9" w:rsidRPr="003C5386" w:rsidRDefault="00305D1E" w:rsidP="00693AA7">
      <w:pPr>
        <w:pStyle w:val="Default"/>
        <w:jc w:val="both"/>
      </w:pPr>
      <w:r w:rsidRPr="003C5386">
        <w:t xml:space="preserve">   </w:t>
      </w:r>
      <w:r w:rsidR="00345AF9" w:rsidRPr="003C5386">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незакрашенной схемой. </w:t>
      </w:r>
    </w:p>
    <w:p w14:paraId="0889891B" w14:textId="77777777" w:rsidR="00345AF9" w:rsidRPr="003C5386" w:rsidRDefault="00305D1E" w:rsidP="00693AA7">
      <w:pPr>
        <w:pStyle w:val="Default"/>
        <w:jc w:val="both"/>
      </w:pPr>
      <w:r w:rsidRPr="003C5386">
        <w:t xml:space="preserve">   </w:t>
      </w:r>
      <w:r w:rsidR="00345AF9" w:rsidRPr="003C5386">
        <w:t xml:space="preserve">Далее самостоятельно рисуют схему и закрашивают в соответствии со звуковым анализом. </w:t>
      </w:r>
    </w:p>
    <w:p w14:paraId="1F5D7FEE" w14:textId="77777777" w:rsidR="00345AF9" w:rsidRPr="003C5386" w:rsidRDefault="00305D1E" w:rsidP="00693AA7">
      <w:pPr>
        <w:pStyle w:val="Default"/>
        <w:jc w:val="both"/>
      </w:pPr>
      <w:r w:rsidRPr="003C5386">
        <w:t xml:space="preserve">    </w:t>
      </w:r>
      <w:r w:rsidR="00345AF9" w:rsidRPr="003C5386">
        <w:t xml:space="preserve">Учителю-логопеду следует использовать дозированную помощь, учить детей обращаться за помощью, осознавать возникновение трудности. </w:t>
      </w:r>
    </w:p>
    <w:p w14:paraId="6101A1B5" w14:textId="77777777" w:rsidR="00345AF9" w:rsidRPr="003C5386" w:rsidRDefault="00305D1E" w:rsidP="00693AA7">
      <w:pPr>
        <w:pStyle w:val="Default"/>
        <w:jc w:val="both"/>
      </w:pPr>
      <w:r w:rsidRPr="003C5386">
        <w:t xml:space="preserve">   </w:t>
      </w:r>
      <w:r w:rsidR="00345AF9" w:rsidRPr="003C5386">
        <w:t xml:space="preserve">Настоятельно рекомендуется по возможности облегчать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w:t>
      </w:r>
    </w:p>
    <w:p w14:paraId="16A5844F" w14:textId="77777777" w:rsidR="00345AF9" w:rsidRPr="003C5386" w:rsidRDefault="00345AF9" w:rsidP="00693AA7">
      <w:pPr>
        <w:pStyle w:val="Default"/>
        <w:jc w:val="both"/>
      </w:pPr>
      <w:r w:rsidRPr="003C5386">
        <w:t xml:space="preserve">«пол» и «потолок» и т.п.). Технические недочеты могут становиться объектом критики лишь в том случае, когда ученик не старается выполнить задание правильно. </w:t>
      </w:r>
    </w:p>
    <w:p w14:paraId="66D17F39" w14:textId="77777777" w:rsidR="00345AF9" w:rsidRPr="003C5386" w:rsidRDefault="00305D1E" w:rsidP="00693AA7">
      <w:pPr>
        <w:pStyle w:val="Default"/>
        <w:jc w:val="both"/>
      </w:pPr>
      <w:r w:rsidRPr="003C5386">
        <w:t xml:space="preserve">     </w:t>
      </w:r>
      <w:r w:rsidR="00345AF9" w:rsidRPr="003C5386">
        <w:t xml:space="preserve">Обучающиеся, которым рекомендовано обучение по варианту 7.2, нуждаются также в том, чтобы на занятиях учитель-логопед: </w:t>
      </w:r>
    </w:p>
    <w:p w14:paraId="0E0A9436" w14:textId="135735C7" w:rsidR="00345AF9" w:rsidRPr="003C5386" w:rsidRDefault="00345AF9" w:rsidP="00693AA7">
      <w:pPr>
        <w:pStyle w:val="Default"/>
        <w:jc w:val="both"/>
      </w:pPr>
      <w:r w:rsidRPr="003C5386">
        <w:t xml:space="preserve">– просил детей проговаривать совершаемые действия в «громкой речи»: «Я пишу…(петлю, палочку, букву)», «Я составляю схему слова», «Я придумываю предложение» и </w:t>
      </w:r>
      <w:r w:rsidR="00C367A7" w:rsidRPr="003C5386">
        <w:t>т. п.</w:t>
      </w:r>
      <w:r w:rsidRPr="003C5386">
        <w:t xml:space="preserve">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 </w:t>
      </w:r>
    </w:p>
    <w:p w14:paraId="46E4A1AD" w14:textId="77777777" w:rsidR="00345AF9" w:rsidRPr="003C5386" w:rsidRDefault="00345AF9" w:rsidP="00693AA7">
      <w:pPr>
        <w:pStyle w:val="Default"/>
        <w:jc w:val="both"/>
      </w:pPr>
      <w:r w:rsidRPr="003C5386">
        <w:t xml:space="preserve">–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 </w:t>
      </w:r>
    </w:p>
    <w:p w14:paraId="4C1B3D51" w14:textId="77777777" w:rsidR="00345AF9" w:rsidRPr="003C5386" w:rsidRDefault="00345AF9" w:rsidP="00693AA7">
      <w:pPr>
        <w:pStyle w:val="Default"/>
        <w:jc w:val="both"/>
      </w:pPr>
      <w:r w:rsidRPr="003C5386">
        <w:lastRenderedPageBreak/>
        <w:t xml:space="preserve">–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 </w:t>
      </w:r>
    </w:p>
    <w:p w14:paraId="4C0C339A" w14:textId="77777777" w:rsidR="00345AF9" w:rsidRPr="003C5386" w:rsidRDefault="00345AF9" w:rsidP="00693AA7">
      <w:pPr>
        <w:pStyle w:val="Default"/>
        <w:jc w:val="both"/>
      </w:pPr>
    </w:p>
    <w:p w14:paraId="0B24795C" w14:textId="77777777" w:rsidR="00345AF9" w:rsidRPr="00C367A7" w:rsidRDefault="00345AF9" w:rsidP="00C367A7">
      <w:pPr>
        <w:pStyle w:val="Default"/>
        <w:jc w:val="center"/>
        <w:rPr>
          <w:sz w:val="28"/>
          <w:szCs w:val="28"/>
        </w:rPr>
      </w:pPr>
      <w:r w:rsidRPr="00C367A7">
        <w:rPr>
          <w:b/>
          <w:bCs/>
          <w:sz w:val="28"/>
          <w:szCs w:val="28"/>
        </w:rPr>
        <w:t>3. Описание места коррекционного курса в учебном плане</w:t>
      </w:r>
    </w:p>
    <w:p w14:paraId="11506CCE" w14:textId="768D253F" w:rsidR="00345AF9" w:rsidRPr="003C5386" w:rsidRDefault="00305D1E" w:rsidP="00693AA7">
      <w:pPr>
        <w:pStyle w:val="Default"/>
        <w:jc w:val="both"/>
      </w:pPr>
      <w:r w:rsidRPr="003C5386">
        <w:t xml:space="preserve">     </w:t>
      </w:r>
      <w:r w:rsidR="00345AF9" w:rsidRPr="003C5386">
        <w:t>Согласно требованиям Стандарта, коррекционно-развивающие логопедические занятия являются обязательной частью внеурочной деятельности. Они представлены групповыми и индивидуальными коррекционно-развивающими логопедическими занятиями. Выбор коррекционных курсов для индивидуальных и групповых занятий, их количественное соотношение, содержание осуществляется общеобразовательной организацией</w:t>
      </w:r>
      <w:r w:rsidR="00E1588A" w:rsidRPr="003C5386">
        <w:t xml:space="preserve">, </w:t>
      </w:r>
      <w:r w:rsidR="00345AF9" w:rsidRPr="003C5386">
        <w:t xml:space="preserve">исходя из психофизических особенностей, обучающихся с </w:t>
      </w:r>
      <w:r w:rsidR="00C367A7">
        <w:t>ЗП</w:t>
      </w:r>
      <w:r w:rsidR="00345AF9" w:rsidRPr="003C5386">
        <w:t xml:space="preserve">Р на основании рекомендаций ПМПК. </w:t>
      </w:r>
    </w:p>
    <w:p w14:paraId="556ADF05" w14:textId="41035009" w:rsidR="00345AF9" w:rsidRPr="003C5386" w:rsidRDefault="00F533E6" w:rsidP="00693AA7">
      <w:pPr>
        <w:pStyle w:val="Default"/>
        <w:jc w:val="both"/>
      </w:pPr>
      <w:r w:rsidRPr="003C5386">
        <w:t xml:space="preserve">  </w:t>
      </w:r>
      <w:r w:rsidR="00345AF9" w:rsidRPr="003C5386">
        <w:t xml:space="preserve">На реализацию данного коррекционного курса в учебном плане отведено </w:t>
      </w:r>
      <w:r w:rsidR="00E1588A" w:rsidRPr="003C5386">
        <w:t xml:space="preserve">1 </w:t>
      </w:r>
      <w:r w:rsidR="00345AF9" w:rsidRPr="003C5386">
        <w:t>час</w:t>
      </w:r>
      <w:r w:rsidR="00E1588A" w:rsidRPr="003C5386">
        <w:t xml:space="preserve"> </w:t>
      </w:r>
      <w:r w:rsidR="00345AF9" w:rsidRPr="003C5386">
        <w:t xml:space="preserve">в неделю (индивидуальные, подгрупповые, групповые занятия): </w:t>
      </w:r>
    </w:p>
    <w:p w14:paraId="7FFAA7E4" w14:textId="251950D0" w:rsidR="00345AF9" w:rsidRPr="003C5386" w:rsidRDefault="00345AF9" w:rsidP="00693AA7">
      <w:pPr>
        <w:pStyle w:val="Default"/>
        <w:jc w:val="both"/>
      </w:pPr>
      <w:r w:rsidRPr="003C5386">
        <w:t xml:space="preserve">1 класс – </w:t>
      </w:r>
      <w:r w:rsidR="00E1588A" w:rsidRPr="003C5386">
        <w:t>33</w:t>
      </w:r>
      <w:r w:rsidRPr="003C5386">
        <w:t xml:space="preserve"> часов </w:t>
      </w:r>
    </w:p>
    <w:p w14:paraId="4E07D74E" w14:textId="1E76DD73" w:rsidR="00345AF9" w:rsidRPr="003C5386" w:rsidRDefault="00345AF9" w:rsidP="00693AA7">
      <w:pPr>
        <w:pStyle w:val="Default"/>
        <w:jc w:val="both"/>
      </w:pPr>
      <w:r w:rsidRPr="003C5386">
        <w:t xml:space="preserve">1 класс (доп.) – </w:t>
      </w:r>
      <w:r w:rsidR="00E1588A" w:rsidRPr="003C5386">
        <w:t>33</w:t>
      </w:r>
      <w:r w:rsidRPr="003C5386">
        <w:t xml:space="preserve"> часов </w:t>
      </w:r>
    </w:p>
    <w:p w14:paraId="1DDBA062" w14:textId="5B734B8E" w:rsidR="00345AF9" w:rsidRPr="003C5386" w:rsidRDefault="00345AF9" w:rsidP="00693AA7">
      <w:pPr>
        <w:pStyle w:val="Default"/>
        <w:jc w:val="both"/>
      </w:pPr>
      <w:r w:rsidRPr="003C5386">
        <w:t xml:space="preserve">2 класс – </w:t>
      </w:r>
      <w:r w:rsidR="00E1588A" w:rsidRPr="003C5386">
        <w:t xml:space="preserve">34 </w:t>
      </w:r>
      <w:r w:rsidRPr="003C5386">
        <w:t xml:space="preserve">часа </w:t>
      </w:r>
    </w:p>
    <w:p w14:paraId="0DA4894D" w14:textId="55096AB4" w:rsidR="00345AF9" w:rsidRPr="003C5386" w:rsidRDefault="00345AF9" w:rsidP="00693AA7">
      <w:pPr>
        <w:pStyle w:val="Default"/>
        <w:jc w:val="both"/>
      </w:pPr>
      <w:r w:rsidRPr="003C5386">
        <w:t xml:space="preserve">3 класс – </w:t>
      </w:r>
      <w:r w:rsidR="00E1588A" w:rsidRPr="003C5386">
        <w:t>34</w:t>
      </w:r>
      <w:r w:rsidRPr="003C5386">
        <w:t xml:space="preserve"> часа </w:t>
      </w:r>
    </w:p>
    <w:p w14:paraId="7C33FD33" w14:textId="2EFDC2EF" w:rsidR="00345AF9" w:rsidRPr="003C5386" w:rsidRDefault="00345AF9" w:rsidP="00693AA7">
      <w:pPr>
        <w:pStyle w:val="Default"/>
        <w:jc w:val="both"/>
      </w:pPr>
      <w:r w:rsidRPr="003C5386">
        <w:t xml:space="preserve">4 класс – </w:t>
      </w:r>
      <w:r w:rsidR="00E1588A" w:rsidRPr="003C5386">
        <w:t xml:space="preserve">34 </w:t>
      </w:r>
      <w:r w:rsidRPr="003C5386">
        <w:t xml:space="preserve">часа </w:t>
      </w:r>
    </w:p>
    <w:p w14:paraId="2C056BD2" w14:textId="3722419C" w:rsidR="00345AF9" w:rsidRPr="003C5386" w:rsidRDefault="008D2725" w:rsidP="00693AA7">
      <w:pPr>
        <w:pStyle w:val="Default"/>
        <w:jc w:val="both"/>
      </w:pPr>
      <w:r w:rsidRPr="003C5386">
        <w:t xml:space="preserve">    </w:t>
      </w:r>
    </w:p>
    <w:p w14:paraId="670631BA" w14:textId="77777777" w:rsidR="00F533E6" w:rsidRPr="003C5386" w:rsidRDefault="00F533E6" w:rsidP="00693AA7">
      <w:pPr>
        <w:pStyle w:val="Default"/>
        <w:jc w:val="both"/>
      </w:pPr>
      <w:r w:rsidRPr="003C5386">
        <w:t xml:space="preserve">   </w:t>
      </w:r>
      <w:r w:rsidR="00345AF9" w:rsidRPr="003C5386">
        <w:t xml:space="preserve">Логопедические занятия (групповые и/или индивидуальные) проводятся во внеурочное время с обучающимися с ЗПР, имеющими различные нарушения устной и письменной речи. В связи с тем, что в процессе всего школьного обучения сохраняется возможность перехода обучающегося с одного варианта программы на другой (основанием для этого является заключение ПМПК) или при устранении речевого дефекта, сроки нахождения на логопедическом учете могут корректироваться в сторону уменьшения. </w:t>
      </w:r>
      <w:r w:rsidRPr="003C5386">
        <w:t xml:space="preserve"> </w:t>
      </w:r>
    </w:p>
    <w:p w14:paraId="73AE8F9F" w14:textId="77777777" w:rsidR="00345AF9" w:rsidRPr="003C5386" w:rsidRDefault="00F533E6" w:rsidP="00693AA7">
      <w:pPr>
        <w:pStyle w:val="Default"/>
        <w:jc w:val="both"/>
      </w:pPr>
      <w:r w:rsidRPr="003C5386">
        <w:t xml:space="preserve">     </w:t>
      </w:r>
      <w:r w:rsidR="00345AF9" w:rsidRPr="003C5386">
        <w:t xml:space="preserve">Периодичность логопедических занятий определяется тяжестью нарушения речевого развития. </w:t>
      </w:r>
    </w:p>
    <w:p w14:paraId="0AC8CBEA" w14:textId="77777777" w:rsidR="00345AF9" w:rsidRPr="003C5386" w:rsidRDefault="00F533E6" w:rsidP="00693AA7">
      <w:pPr>
        <w:pStyle w:val="Default"/>
        <w:jc w:val="both"/>
      </w:pPr>
      <w:r w:rsidRPr="003C5386">
        <w:t xml:space="preserve">    </w:t>
      </w:r>
      <w:r w:rsidR="00345AF9" w:rsidRPr="003C5386">
        <w:t>Продолжительность группового занятия составляет 40 минут, продолжительность индивидуального занятия – 20-</w:t>
      </w:r>
      <w:r w:rsidRPr="003C5386">
        <w:t>40</w:t>
      </w:r>
      <w:r w:rsidR="00345AF9" w:rsidRPr="003C5386">
        <w:t xml:space="preserve"> минут. Количество часов, отведенное на изучение каждой темы, является примерным и может варьироваться в зависимости от результатов обследования обучающегося, а также от индивидуального темпа усвоения учебного материала. Задачи, поставленные перед обучающимися, усложняются с усложнением программных требований. </w:t>
      </w:r>
    </w:p>
    <w:p w14:paraId="54437AF1" w14:textId="77777777" w:rsidR="00345AF9" w:rsidRPr="003C5386" w:rsidRDefault="00F533E6" w:rsidP="00693AA7">
      <w:pPr>
        <w:pStyle w:val="Default"/>
        <w:jc w:val="both"/>
      </w:pPr>
      <w:r w:rsidRPr="003C5386">
        <w:t xml:space="preserve">    </w:t>
      </w:r>
      <w:r w:rsidR="00345AF9" w:rsidRPr="003C5386">
        <w:t xml:space="preserve">Логопедические занятия проводятся в соответствии с календарно -тематическим планированием и сопровождаются разнообразными видами деятельности: речевой гимнастикой, физкультминутками, сюрпризными моментами, игровыми упражнениями и т. д. В данной системе обучения предусмотрены специальные упражнения для развития психических познавательных процессов. </w:t>
      </w:r>
    </w:p>
    <w:p w14:paraId="3BD04C76" w14:textId="77777777" w:rsidR="00345AF9" w:rsidRPr="003C5386" w:rsidRDefault="00F533E6" w:rsidP="00693AA7">
      <w:pPr>
        <w:pStyle w:val="Default"/>
        <w:jc w:val="both"/>
      </w:pPr>
      <w:r w:rsidRPr="003C5386">
        <w:t xml:space="preserve">    </w:t>
      </w:r>
      <w:r w:rsidR="00345AF9" w:rsidRPr="003C5386">
        <w:t xml:space="preserve">Поэтапное планирование представлено перечнем конкретных тем развивающих занятий и включает содержание работы по преодолению отклонений речевого развития и психологической базы речи. Выбор тем предопределен основной задачей этапа обучения. Количество часов, планируемых на каждую тему, зависит от результативности коррекционной работы. </w:t>
      </w:r>
    </w:p>
    <w:p w14:paraId="41122DB3" w14:textId="77777777" w:rsidR="00345AF9" w:rsidRDefault="00F533E6" w:rsidP="00693AA7">
      <w:pPr>
        <w:pStyle w:val="Default"/>
        <w:jc w:val="both"/>
      </w:pPr>
      <w:r w:rsidRPr="003C5386">
        <w:t xml:space="preserve">     </w:t>
      </w:r>
      <w:r w:rsidR="00345AF9" w:rsidRPr="003C5386">
        <w:t xml:space="preserve">Принцип построения курса обучения позволяет осуществить усвоение учебного материала блоками, выделение которых из целостной системы основывается на взаимосвязи между его компонентами. </w:t>
      </w:r>
    </w:p>
    <w:p w14:paraId="29B34E74" w14:textId="77777777" w:rsidR="00C367A7" w:rsidRPr="003C5386" w:rsidRDefault="00C367A7" w:rsidP="00693AA7">
      <w:pPr>
        <w:pStyle w:val="Default"/>
        <w:jc w:val="both"/>
      </w:pPr>
    </w:p>
    <w:p w14:paraId="345B831B" w14:textId="402ED44C" w:rsidR="00F533E6" w:rsidRPr="00C367A7" w:rsidRDefault="00C367A7" w:rsidP="0028328B">
      <w:pPr>
        <w:pStyle w:val="Default"/>
        <w:jc w:val="center"/>
        <w:rPr>
          <w:b/>
          <w:bCs/>
          <w:sz w:val="28"/>
          <w:szCs w:val="28"/>
        </w:rPr>
      </w:pPr>
      <w:r w:rsidRPr="00C367A7">
        <w:rPr>
          <w:b/>
          <w:bCs/>
          <w:sz w:val="28"/>
          <w:szCs w:val="28"/>
        </w:rPr>
        <w:t>4</w:t>
      </w:r>
      <w:r w:rsidR="00345AF9" w:rsidRPr="00C367A7">
        <w:rPr>
          <w:b/>
          <w:bCs/>
          <w:sz w:val="28"/>
          <w:szCs w:val="28"/>
        </w:rPr>
        <w:t>. Описание ценностных ориентиров содержания коррекционного курса.</w:t>
      </w:r>
    </w:p>
    <w:p w14:paraId="35C17A8D" w14:textId="77777777" w:rsidR="00345AF9" w:rsidRPr="003C5386" w:rsidRDefault="00F533E6" w:rsidP="00693AA7">
      <w:pPr>
        <w:pStyle w:val="Default"/>
        <w:jc w:val="both"/>
      </w:pPr>
      <w:r w:rsidRPr="003C5386">
        <w:rPr>
          <w:b/>
          <w:bCs/>
        </w:rPr>
        <w:t xml:space="preserve">         </w:t>
      </w:r>
      <w:r w:rsidR="00345AF9" w:rsidRPr="003C5386">
        <w:t xml:space="preserve">Ценностные ориентиры учебного предмета соответствуют основным требованиям ФГОС НОО обучающихся с ОВЗ и АООП НОО для обучающихся с ЗПР: </w:t>
      </w:r>
    </w:p>
    <w:p w14:paraId="5A874199" w14:textId="77777777" w:rsidR="00345AF9" w:rsidRPr="003C5386" w:rsidRDefault="00345AF9" w:rsidP="00693AA7">
      <w:pPr>
        <w:pStyle w:val="Default"/>
        <w:jc w:val="both"/>
      </w:pPr>
      <w:r w:rsidRPr="003C5386">
        <w:t xml:space="preserve">– </w:t>
      </w:r>
      <w:r w:rsidRPr="003C5386">
        <w:rPr>
          <w:i/>
          <w:iCs/>
        </w:rPr>
        <w:t xml:space="preserve">патриотизм </w:t>
      </w:r>
      <w:r w:rsidRPr="003C5386">
        <w:t xml:space="preserve">(любовь к России, к своему народу, к своей малой родине; служение Отечеству); </w:t>
      </w:r>
    </w:p>
    <w:p w14:paraId="11EC6446" w14:textId="77777777" w:rsidR="00345AF9" w:rsidRPr="003C5386" w:rsidRDefault="00345AF9" w:rsidP="00693AA7">
      <w:pPr>
        <w:pStyle w:val="Default"/>
        <w:jc w:val="both"/>
      </w:pPr>
      <w:r w:rsidRPr="003C5386">
        <w:lastRenderedPageBreak/>
        <w:t xml:space="preserve">– </w:t>
      </w:r>
      <w:r w:rsidRPr="003C5386">
        <w:rPr>
          <w:i/>
          <w:iCs/>
        </w:rPr>
        <w:t xml:space="preserve">гражданственность </w:t>
      </w:r>
      <w:r w:rsidRPr="003C5386">
        <w:t xml:space="preserve">(правовое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14:paraId="34CF952A" w14:textId="77777777" w:rsidR="00345AF9" w:rsidRPr="003C5386" w:rsidRDefault="00345AF9" w:rsidP="00693AA7">
      <w:pPr>
        <w:pStyle w:val="Default"/>
        <w:jc w:val="both"/>
      </w:pPr>
      <w:r w:rsidRPr="003C5386">
        <w:t xml:space="preserve">– </w:t>
      </w:r>
      <w:r w:rsidRPr="003C5386">
        <w:rPr>
          <w:i/>
          <w:iCs/>
        </w:rPr>
        <w:t xml:space="preserve">человечность </w:t>
      </w:r>
      <w:r w:rsidRPr="003C5386">
        <w:t xml:space="preserve">(принятие и уважение многообразия культур и народов мира, равенство и независимость народов и государств мира, международное сотрудничество); </w:t>
      </w:r>
    </w:p>
    <w:p w14:paraId="1A9A4DE4" w14:textId="77777777" w:rsidR="00345AF9" w:rsidRPr="003C5386" w:rsidRDefault="00345AF9" w:rsidP="00693AA7">
      <w:pPr>
        <w:pStyle w:val="Default"/>
        <w:jc w:val="both"/>
      </w:pPr>
      <w:r w:rsidRPr="003C5386">
        <w:t xml:space="preserve">– </w:t>
      </w:r>
      <w:r w:rsidRPr="003C5386">
        <w:rPr>
          <w:i/>
          <w:iCs/>
        </w:rPr>
        <w:t xml:space="preserve">личность </w:t>
      </w:r>
      <w:r w:rsidRPr="003C5386">
        <w:t xml:space="preserve">(саморазвитие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14:paraId="2CAAF14E" w14:textId="77777777" w:rsidR="00345AF9" w:rsidRPr="003C5386" w:rsidRDefault="00345AF9" w:rsidP="00693AA7">
      <w:pPr>
        <w:pStyle w:val="Default"/>
        <w:jc w:val="both"/>
      </w:pPr>
      <w:r w:rsidRPr="003C5386">
        <w:t xml:space="preserve">– честь; </w:t>
      </w:r>
    </w:p>
    <w:p w14:paraId="34F81022" w14:textId="77777777" w:rsidR="00345AF9" w:rsidRPr="003C5386" w:rsidRDefault="00345AF9" w:rsidP="00693AA7">
      <w:pPr>
        <w:pStyle w:val="Default"/>
        <w:jc w:val="both"/>
      </w:pPr>
      <w:r w:rsidRPr="003C5386">
        <w:t xml:space="preserve">– достоинство; </w:t>
      </w:r>
    </w:p>
    <w:p w14:paraId="2B8FB72D" w14:textId="77777777" w:rsidR="00345AF9" w:rsidRPr="003C5386" w:rsidRDefault="00345AF9" w:rsidP="00693AA7">
      <w:pPr>
        <w:pStyle w:val="Default"/>
        <w:jc w:val="both"/>
      </w:pPr>
      <w:r w:rsidRPr="003C5386">
        <w:t xml:space="preserve">– </w:t>
      </w:r>
      <w:r w:rsidRPr="003C5386">
        <w:rPr>
          <w:i/>
          <w:iCs/>
        </w:rPr>
        <w:t xml:space="preserve">свобода, социальная солидарность </w:t>
      </w:r>
      <w:r w:rsidRPr="003C5386">
        <w:t xml:space="preserve">(свобода личная и национальная; уважение и доверие к людям, институтам государства и гражданского общества; </w:t>
      </w:r>
    </w:p>
    <w:p w14:paraId="4373167C" w14:textId="77777777" w:rsidR="00345AF9" w:rsidRPr="003C5386" w:rsidRDefault="00345AF9" w:rsidP="00693AA7">
      <w:pPr>
        <w:pStyle w:val="Default"/>
        <w:jc w:val="both"/>
      </w:pPr>
      <w:r w:rsidRPr="003C5386">
        <w:t xml:space="preserve">– </w:t>
      </w:r>
      <w:r w:rsidRPr="003C5386">
        <w:rPr>
          <w:i/>
          <w:iCs/>
        </w:rPr>
        <w:t xml:space="preserve">справедливость, равноправие, милосердие, честь, достоинство </w:t>
      </w:r>
      <w:r w:rsidRPr="003C5386">
        <w:t xml:space="preserve">(личная и национальная); </w:t>
      </w:r>
    </w:p>
    <w:p w14:paraId="3132646C" w14:textId="77777777" w:rsidR="00345AF9" w:rsidRPr="003C5386" w:rsidRDefault="00345AF9" w:rsidP="00693AA7">
      <w:pPr>
        <w:pStyle w:val="Default"/>
        <w:jc w:val="both"/>
      </w:pPr>
      <w:r w:rsidRPr="003C5386">
        <w:t xml:space="preserve">– </w:t>
      </w:r>
      <w:r w:rsidRPr="003C5386">
        <w:rPr>
          <w:i/>
          <w:iCs/>
        </w:rPr>
        <w:t xml:space="preserve">доверие </w:t>
      </w:r>
      <w:r w:rsidRPr="003C5386">
        <w:t xml:space="preserve">(к людям, институтам государства и гражданского общества); </w:t>
      </w:r>
    </w:p>
    <w:p w14:paraId="754340BF" w14:textId="77777777" w:rsidR="00345AF9" w:rsidRPr="003C5386" w:rsidRDefault="00345AF9" w:rsidP="00693AA7">
      <w:pPr>
        <w:pStyle w:val="Default"/>
        <w:jc w:val="both"/>
      </w:pPr>
      <w:r w:rsidRPr="003C5386">
        <w:t xml:space="preserve">– </w:t>
      </w:r>
      <w:r w:rsidRPr="003C5386">
        <w:rPr>
          <w:i/>
          <w:iCs/>
        </w:rPr>
        <w:t xml:space="preserve">семья </w:t>
      </w:r>
      <w:r w:rsidRPr="003C5386">
        <w:t xml:space="preserve">(любовь и верность, здоровье, достаток, почитание родителей, забота о старших и младших, забота о продолжении рода); </w:t>
      </w:r>
    </w:p>
    <w:p w14:paraId="3017E476" w14:textId="77777777" w:rsidR="00345AF9" w:rsidRPr="003C5386" w:rsidRDefault="00345AF9" w:rsidP="00693AA7">
      <w:pPr>
        <w:pStyle w:val="Default"/>
        <w:jc w:val="both"/>
      </w:pPr>
      <w:r w:rsidRPr="003C5386">
        <w:t xml:space="preserve">– </w:t>
      </w:r>
      <w:r w:rsidRPr="003C5386">
        <w:rPr>
          <w:i/>
          <w:iCs/>
        </w:rPr>
        <w:t xml:space="preserve">любовь </w:t>
      </w:r>
      <w:r w:rsidRPr="003C5386">
        <w:t>(к близким, друзьям, школе и дейс</w:t>
      </w:r>
      <w:r w:rsidR="00F533E6" w:rsidRPr="003C5386">
        <w:t xml:space="preserve">твия во благо их, даже вопреки </w:t>
      </w:r>
    </w:p>
    <w:p w14:paraId="1FA44D20" w14:textId="77777777" w:rsidR="00345AF9" w:rsidRPr="003C5386" w:rsidRDefault="00345AF9" w:rsidP="00693AA7">
      <w:pPr>
        <w:pStyle w:val="Default"/>
        <w:jc w:val="both"/>
      </w:pPr>
      <w:r w:rsidRPr="003C5386">
        <w:t xml:space="preserve">собственным интересам); </w:t>
      </w:r>
    </w:p>
    <w:p w14:paraId="7D2F7852" w14:textId="77777777" w:rsidR="00345AF9" w:rsidRPr="003C5386" w:rsidRDefault="00345AF9" w:rsidP="00693AA7">
      <w:pPr>
        <w:pStyle w:val="Default"/>
        <w:jc w:val="both"/>
      </w:pPr>
      <w:r w:rsidRPr="003C5386">
        <w:t xml:space="preserve">– дружба; </w:t>
      </w:r>
    </w:p>
    <w:p w14:paraId="2127EEBB" w14:textId="77777777" w:rsidR="00345AF9" w:rsidRPr="003C5386" w:rsidRDefault="00345AF9" w:rsidP="00693AA7">
      <w:pPr>
        <w:pStyle w:val="Default"/>
        <w:jc w:val="both"/>
      </w:pPr>
      <w:r w:rsidRPr="003C5386">
        <w:t xml:space="preserve">– </w:t>
      </w:r>
      <w:r w:rsidRPr="003C5386">
        <w:rPr>
          <w:i/>
          <w:iCs/>
        </w:rPr>
        <w:t xml:space="preserve">здоровье </w:t>
      </w:r>
      <w:r w:rsidRPr="003C5386">
        <w:t xml:space="preserve">(физическое и душевное, психологическое, нравственное, личное, близких и общества, здоровый образ жизни); </w:t>
      </w:r>
    </w:p>
    <w:p w14:paraId="13FE490A" w14:textId="77777777" w:rsidR="00345AF9" w:rsidRPr="003C5386" w:rsidRDefault="00345AF9" w:rsidP="00693AA7">
      <w:pPr>
        <w:pStyle w:val="Default"/>
        <w:jc w:val="both"/>
      </w:pPr>
      <w:r w:rsidRPr="003C5386">
        <w:t xml:space="preserve">– </w:t>
      </w:r>
      <w:r w:rsidRPr="003C5386">
        <w:rPr>
          <w:i/>
          <w:iCs/>
        </w:rPr>
        <w:t xml:space="preserve">труд и творчество </w:t>
      </w:r>
      <w:r w:rsidRPr="003C5386">
        <w:t xml:space="preserve">(уважение к труду, творчество и созидание, целеустремленность и настойчивость, трудолюбие, бережливость); </w:t>
      </w:r>
    </w:p>
    <w:p w14:paraId="1D44B497" w14:textId="77777777" w:rsidR="00345AF9" w:rsidRPr="003C5386" w:rsidRDefault="00345AF9" w:rsidP="00693AA7">
      <w:pPr>
        <w:pStyle w:val="Default"/>
        <w:jc w:val="both"/>
      </w:pPr>
      <w:r w:rsidRPr="003C5386">
        <w:t xml:space="preserve">– </w:t>
      </w:r>
      <w:r w:rsidRPr="003C5386">
        <w:rPr>
          <w:i/>
          <w:iCs/>
        </w:rPr>
        <w:t xml:space="preserve">наука </w:t>
      </w:r>
      <w:r w:rsidRPr="003C5386">
        <w:t xml:space="preserve">– ценность знания, стремление к познанию и истине, научная картина мира (познание, истина, научная картина мира, экологическое сознание); </w:t>
      </w:r>
    </w:p>
    <w:p w14:paraId="6FD0C1EB" w14:textId="77777777" w:rsidR="00345AF9" w:rsidRPr="003C5386" w:rsidRDefault="00345AF9" w:rsidP="00693AA7">
      <w:pPr>
        <w:pStyle w:val="Default"/>
        <w:jc w:val="both"/>
      </w:pPr>
      <w:r w:rsidRPr="003C5386">
        <w:t xml:space="preserve">– </w:t>
      </w:r>
      <w:r w:rsidRPr="003C5386">
        <w:rPr>
          <w:i/>
          <w:iCs/>
        </w:rPr>
        <w:t xml:space="preserve">искусство и литература </w:t>
      </w:r>
      <w:r w:rsidRPr="003C5386">
        <w:t xml:space="preserve">(красота, гармония, духовный мир человека, </w:t>
      </w:r>
    </w:p>
    <w:p w14:paraId="36AC55FF" w14:textId="77777777" w:rsidR="00345AF9" w:rsidRPr="003C5386" w:rsidRDefault="00345AF9" w:rsidP="00693AA7">
      <w:pPr>
        <w:pStyle w:val="Default"/>
        <w:jc w:val="both"/>
      </w:pPr>
      <w:r w:rsidRPr="003C5386">
        <w:t xml:space="preserve">нравственный выбор, смысл жизни, эстетическое развитие); </w:t>
      </w:r>
    </w:p>
    <w:p w14:paraId="0C6BFAC5" w14:textId="77777777" w:rsidR="00345AF9" w:rsidRPr="003C5386" w:rsidRDefault="00345AF9" w:rsidP="00693AA7">
      <w:pPr>
        <w:pStyle w:val="Default"/>
        <w:jc w:val="both"/>
      </w:pPr>
      <w:r w:rsidRPr="003C5386">
        <w:t xml:space="preserve">– </w:t>
      </w:r>
      <w:r w:rsidRPr="003C5386">
        <w:rPr>
          <w:i/>
          <w:iCs/>
        </w:rPr>
        <w:t xml:space="preserve">природа </w:t>
      </w:r>
      <w:r w:rsidRPr="003C5386">
        <w:t xml:space="preserve">(жизнь, родная земля, заповедная природа, планета Земля). </w:t>
      </w:r>
    </w:p>
    <w:p w14:paraId="258016F5" w14:textId="77777777" w:rsidR="00345AF9" w:rsidRPr="003C5386" w:rsidRDefault="00345AF9" w:rsidP="00693AA7">
      <w:pPr>
        <w:pStyle w:val="Default"/>
        <w:jc w:val="both"/>
      </w:pPr>
    </w:p>
    <w:p w14:paraId="3DFD821B" w14:textId="77777777" w:rsidR="00345AF9" w:rsidRPr="00C367A7" w:rsidRDefault="00345AF9" w:rsidP="00693AA7">
      <w:pPr>
        <w:pStyle w:val="Default"/>
        <w:jc w:val="both"/>
        <w:rPr>
          <w:sz w:val="28"/>
          <w:szCs w:val="28"/>
        </w:rPr>
      </w:pPr>
      <w:r w:rsidRPr="00C367A7">
        <w:rPr>
          <w:b/>
          <w:bCs/>
          <w:sz w:val="28"/>
          <w:szCs w:val="28"/>
        </w:rPr>
        <w:t xml:space="preserve">5. Личностные, метапредметные и предметные результаты освоения учебного предмета </w:t>
      </w:r>
    </w:p>
    <w:p w14:paraId="41751C20" w14:textId="77777777" w:rsidR="00345AF9" w:rsidRPr="003C5386" w:rsidRDefault="00345AF9" w:rsidP="00693AA7">
      <w:pPr>
        <w:pStyle w:val="Default"/>
        <w:jc w:val="both"/>
      </w:pPr>
      <w:r w:rsidRPr="003C5386">
        <w:rPr>
          <w:b/>
          <w:bCs/>
        </w:rPr>
        <w:t xml:space="preserve">Личностные результаты: </w:t>
      </w:r>
    </w:p>
    <w:p w14:paraId="44C4DB0E" w14:textId="77777777" w:rsidR="00345AF9" w:rsidRPr="003C5386" w:rsidRDefault="00345AF9" w:rsidP="00693AA7">
      <w:pPr>
        <w:pStyle w:val="Default"/>
        <w:jc w:val="both"/>
      </w:pPr>
      <w:r w:rsidRPr="003C5386">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14:paraId="4F148359" w14:textId="77777777" w:rsidR="00345AF9" w:rsidRPr="003C5386" w:rsidRDefault="00345AF9" w:rsidP="00693AA7">
      <w:pPr>
        <w:pStyle w:val="Default"/>
        <w:jc w:val="both"/>
      </w:pPr>
      <w:r w:rsidRPr="003C5386">
        <w:t xml:space="preserve">2) формирование целостного, социально ориентированного взгляда на мир вего органичном единстве природной и социальной частей; </w:t>
      </w:r>
    </w:p>
    <w:p w14:paraId="60FFD050" w14:textId="77777777" w:rsidR="00345AF9" w:rsidRPr="003C5386" w:rsidRDefault="00345AF9" w:rsidP="00693AA7">
      <w:pPr>
        <w:pStyle w:val="Default"/>
        <w:jc w:val="both"/>
      </w:pPr>
      <w:r w:rsidRPr="003C5386">
        <w:t xml:space="preserve">3) формирование уважительного отношения к иному мнению, истории и культуре других народов; </w:t>
      </w:r>
    </w:p>
    <w:p w14:paraId="50E764E1" w14:textId="77777777" w:rsidR="00345AF9" w:rsidRPr="003C5386" w:rsidRDefault="00345AF9" w:rsidP="00693AA7">
      <w:pPr>
        <w:pStyle w:val="Default"/>
        <w:jc w:val="both"/>
      </w:pPr>
      <w:r w:rsidRPr="003C5386">
        <w:t xml:space="preserve">4) овладение начальными навыками адаптации в динамично изменяющемся и развивающемся мире; </w:t>
      </w:r>
    </w:p>
    <w:p w14:paraId="5815E115" w14:textId="77777777" w:rsidR="00345AF9" w:rsidRPr="003C5386" w:rsidRDefault="00345AF9" w:rsidP="00693AA7">
      <w:pPr>
        <w:pStyle w:val="Default"/>
        <w:jc w:val="both"/>
      </w:pPr>
      <w:r w:rsidRPr="003C5386">
        <w:t xml:space="preserve">5) принятие и освоение социальной роли обучающегося, формирование и развитие социально значимых мотивов учебной деятельности; </w:t>
      </w:r>
    </w:p>
    <w:p w14:paraId="5A68B832" w14:textId="77777777" w:rsidR="00345AF9" w:rsidRPr="003C5386" w:rsidRDefault="00345AF9" w:rsidP="00693AA7">
      <w:pPr>
        <w:pStyle w:val="Default"/>
        <w:jc w:val="both"/>
      </w:pPr>
      <w:r w:rsidRPr="003C5386">
        <w:t xml:space="preserve">6) способность к осмыслению социального окружения, своего места в нем, принятие соответствующих возрасту ценностей и социальных ролей; </w:t>
      </w:r>
    </w:p>
    <w:p w14:paraId="7E6F40A2" w14:textId="77777777" w:rsidR="00F533E6" w:rsidRPr="003C5386" w:rsidRDefault="00345AF9" w:rsidP="00693AA7">
      <w:pPr>
        <w:pStyle w:val="Default"/>
        <w:jc w:val="both"/>
      </w:pPr>
      <w:r w:rsidRPr="003C5386">
        <w:t xml:space="preserve">7) формирование эстетических потребностей, ценностей и чувств; </w:t>
      </w:r>
    </w:p>
    <w:p w14:paraId="0D0F8B54" w14:textId="77777777" w:rsidR="00345AF9" w:rsidRPr="003C5386" w:rsidRDefault="00345AF9" w:rsidP="00693AA7">
      <w:pPr>
        <w:pStyle w:val="Default"/>
        <w:jc w:val="both"/>
      </w:pPr>
      <w:r w:rsidRPr="003C5386">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14:paraId="2860CE63" w14:textId="77777777" w:rsidR="00345AF9" w:rsidRPr="003C5386" w:rsidRDefault="00345AF9" w:rsidP="00693AA7">
      <w:pPr>
        <w:pStyle w:val="Default"/>
        <w:jc w:val="both"/>
      </w:pPr>
      <w:r w:rsidRPr="003C5386">
        <w:t xml:space="preserve">9) развитие навыков сотрудничества со взрослыми и сверстниками в разных социальных ситуациях; </w:t>
      </w:r>
    </w:p>
    <w:p w14:paraId="24DA80A3" w14:textId="77777777" w:rsidR="00345AF9" w:rsidRPr="003C5386" w:rsidRDefault="00345AF9" w:rsidP="00693AA7">
      <w:pPr>
        <w:pStyle w:val="Default"/>
        <w:jc w:val="both"/>
      </w:pPr>
      <w:r w:rsidRPr="003C5386">
        <w:lastRenderedPageBreak/>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6D85AA6E" w14:textId="77777777" w:rsidR="00345AF9" w:rsidRPr="003C5386" w:rsidRDefault="00345AF9" w:rsidP="00693AA7">
      <w:pPr>
        <w:pStyle w:val="Default"/>
        <w:jc w:val="both"/>
      </w:pPr>
      <w:r w:rsidRPr="003C5386">
        <w:t xml:space="preserve">11) развитие адекватных представлений о собственных возможностях, о насущно необходимом жизнеобеспечении; </w:t>
      </w:r>
    </w:p>
    <w:p w14:paraId="3BE82729" w14:textId="77777777" w:rsidR="00345AF9" w:rsidRPr="003C5386" w:rsidRDefault="00345AF9" w:rsidP="00693AA7">
      <w:pPr>
        <w:pStyle w:val="Default"/>
        <w:jc w:val="both"/>
      </w:pPr>
      <w:r w:rsidRPr="003C5386">
        <w:t xml:space="preserve">12) овладение социально-бытовыми умениями, используемыми в повседневной жизни; </w:t>
      </w:r>
    </w:p>
    <w:p w14:paraId="54332AA2" w14:textId="77777777" w:rsidR="00345AF9" w:rsidRPr="003C5386" w:rsidRDefault="00345AF9" w:rsidP="00693AA7">
      <w:pPr>
        <w:pStyle w:val="Default"/>
        <w:jc w:val="both"/>
      </w:pPr>
      <w:r w:rsidRPr="003C5386">
        <w:t xml:space="preserve">13) владение навыками коммуникации и принятыми ритуалами социального взаимодействия, в том числе с использованием информационных технологий; </w:t>
      </w:r>
    </w:p>
    <w:p w14:paraId="49F7616B" w14:textId="77777777" w:rsidR="00345AF9" w:rsidRPr="003C5386" w:rsidRDefault="00345AF9" w:rsidP="00693AA7">
      <w:pPr>
        <w:pStyle w:val="Default"/>
        <w:jc w:val="both"/>
      </w:pPr>
      <w:r w:rsidRPr="003C5386">
        <w:t xml:space="preserve">14) способность к осмыслению и дифференциации картины мира, ее временно-пространственной организации. </w:t>
      </w:r>
    </w:p>
    <w:p w14:paraId="3261142C" w14:textId="77777777" w:rsidR="00345AF9" w:rsidRPr="003C5386" w:rsidRDefault="00345AF9" w:rsidP="00693AA7">
      <w:pPr>
        <w:pStyle w:val="Default"/>
        <w:jc w:val="both"/>
      </w:pPr>
      <w:r w:rsidRPr="003C5386">
        <w:rPr>
          <w:b/>
          <w:bCs/>
        </w:rPr>
        <w:t xml:space="preserve">Метапредметные результаты: </w:t>
      </w:r>
    </w:p>
    <w:p w14:paraId="514FAEB4" w14:textId="77777777" w:rsidR="00345AF9" w:rsidRPr="003C5386" w:rsidRDefault="00345AF9" w:rsidP="00693AA7">
      <w:pPr>
        <w:pStyle w:val="Default"/>
        <w:jc w:val="both"/>
      </w:pPr>
      <w:r w:rsidRPr="003C5386">
        <w:t xml:space="preserve">1) овладение способностью принимать и сохранять цели и задачи решения </w:t>
      </w:r>
    </w:p>
    <w:p w14:paraId="78EE1D9B" w14:textId="77777777" w:rsidR="00345AF9" w:rsidRPr="003C5386" w:rsidRDefault="00345AF9" w:rsidP="00693AA7">
      <w:pPr>
        <w:pStyle w:val="Default"/>
        <w:jc w:val="both"/>
      </w:pPr>
      <w:r w:rsidRPr="003C5386">
        <w:t xml:space="preserve">типовых учебных и практических задач, коллективного поиска средств их </w:t>
      </w:r>
    </w:p>
    <w:p w14:paraId="61F2CAED" w14:textId="77777777" w:rsidR="00345AF9" w:rsidRPr="003C5386" w:rsidRDefault="00345AF9" w:rsidP="00693AA7">
      <w:pPr>
        <w:pStyle w:val="Default"/>
        <w:jc w:val="both"/>
      </w:pPr>
      <w:r w:rsidRPr="003C5386">
        <w:t xml:space="preserve">осуществления; </w:t>
      </w:r>
    </w:p>
    <w:p w14:paraId="3A5FDD9C" w14:textId="77777777" w:rsidR="00345AF9" w:rsidRPr="003C5386" w:rsidRDefault="00345AF9" w:rsidP="00693AA7">
      <w:pPr>
        <w:pStyle w:val="Default"/>
        <w:jc w:val="both"/>
      </w:pPr>
      <w:r w:rsidRPr="003C5386">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14:paraId="0AC578A6" w14:textId="77777777" w:rsidR="00345AF9" w:rsidRPr="003C5386" w:rsidRDefault="00345AF9" w:rsidP="00693AA7">
      <w:pPr>
        <w:pStyle w:val="Default"/>
        <w:jc w:val="both"/>
      </w:pPr>
      <w:r w:rsidRPr="003C5386">
        <w:t xml:space="preserve">3) формирование умения понимать причины успеха (неуспеха) учебной </w:t>
      </w:r>
    </w:p>
    <w:p w14:paraId="54B23D03" w14:textId="77777777" w:rsidR="00345AF9" w:rsidRPr="003C5386" w:rsidRDefault="00345AF9" w:rsidP="00693AA7">
      <w:pPr>
        <w:pStyle w:val="Default"/>
        <w:jc w:val="both"/>
      </w:pPr>
      <w:r w:rsidRPr="003C5386">
        <w:t xml:space="preserve">деятельности и способности конструктивно действовать даже в ситуациях неуспеха; </w:t>
      </w:r>
    </w:p>
    <w:p w14:paraId="54DB8B95" w14:textId="77777777" w:rsidR="00274C67" w:rsidRPr="003C5386" w:rsidRDefault="00345AF9" w:rsidP="00693AA7">
      <w:pPr>
        <w:pStyle w:val="Default"/>
        <w:jc w:val="both"/>
      </w:pPr>
      <w:r w:rsidRPr="003C5386">
        <w:t xml:space="preserve">4)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14:paraId="0586B7C3" w14:textId="77777777" w:rsidR="00345AF9" w:rsidRPr="003C5386" w:rsidRDefault="00345AF9" w:rsidP="00693AA7">
      <w:pPr>
        <w:pStyle w:val="Default"/>
        <w:jc w:val="both"/>
      </w:pPr>
      <w:r w:rsidRPr="003C5386">
        <w:t xml:space="preserve">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14:paraId="1C446525" w14:textId="77777777" w:rsidR="00345AF9" w:rsidRPr="003C5386" w:rsidRDefault="00345AF9" w:rsidP="00693AA7">
      <w:pPr>
        <w:pStyle w:val="Default"/>
        <w:jc w:val="both"/>
      </w:pPr>
      <w:r w:rsidRPr="003C5386">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14:paraId="06E903DA" w14:textId="77777777" w:rsidR="00345AF9" w:rsidRPr="003C5386" w:rsidRDefault="00345AF9" w:rsidP="00693AA7">
      <w:pPr>
        <w:pStyle w:val="Default"/>
        <w:jc w:val="both"/>
      </w:pPr>
      <w:r w:rsidRPr="003C5386">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14:paraId="344579A5" w14:textId="77777777" w:rsidR="00345AF9" w:rsidRPr="003C5386" w:rsidRDefault="00345AF9" w:rsidP="00693AA7">
      <w:pPr>
        <w:pStyle w:val="Default"/>
        <w:jc w:val="both"/>
      </w:pPr>
      <w:r w:rsidRPr="003C5386">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14:paraId="6858724D" w14:textId="77777777" w:rsidR="00345AF9" w:rsidRPr="003C5386" w:rsidRDefault="00345AF9" w:rsidP="00693AA7">
      <w:pPr>
        <w:pStyle w:val="Default"/>
        <w:jc w:val="both"/>
      </w:pPr>
      <w:r w:rsidRPr="003C5386">
        <w:t xml:space="preserve">9) готовность конструктивно разрешать конфликты посредством учета интересов сторон и сотрудничества; </w:t>
      </w:r>
    </w:p>
    <w:p w14:paraId="2425D921" w14:textId="77777777" w:rsidR="00345AF9" w:rsidRPr="003C5386" w:rsidRDefault="00345AF9" w:rsidP="00693AA7">
      <w:pPr>
        <w:pStyle w:val="Default"/>
        <w:jc w:val="both"/>
      </w:pPr>
      <w:r w:rsidRPr="003C5386">
        <w:t xml:space="preserve">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14:paraId="5B0782B4" w14:textId="77777777" w:rsidR="00345AF9" w:rsidRPr="003C5386" w:rsidRDefault="00345AF9" w:rsidP="00693AA7">
      <w:pPr>
        <w:pStyle w:val="Default"/>
        <w:jc w:val="both"/>
      </w:pPr>
      <w:r w:rsidRPr="003C5386">
        <w:t xml:space="preserve">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14:paraId="4A2E2AAD" w14:textId="77777777" w:rsidR="00345AF9" w:rsidRPr="003C5386" w:rsidRDefault="00345AF9" w:rsidP="00693AA7">
      <w:pPr>
        <w:pStyle w:val="Default"/>
        <w:jc w:val="both"/>
      </w:pPr>
      <w:r w:rsidRPr="003C5386">
        <w:rPr>
          <w:b/>
          <w:bCs/>
        </w:rPr>
        <w:t xml:space="preserve">Предметные результаты: </w:t>
      </w:r>
    </w:p>
    <w:p w14:paraId="68280F47" w14:textId="77777777" w:rsidR="00345AF9" w:rsidRPr="003C5386" w:rsidRDefault="00345AF9" w:rsidP="00693AA7">
      <w:pPr>
        <w:pStyle w:val="Default"/>
        <w:jc w:val="both"/>
      </w:pPr>
      <w:r w:rsidRPr="003C5386">
        <w:t xml:space="preserve">1) формирование позитивного отношения к правильной устной и письменной речи как показателям общей культуры и гражданской позиции человека; </w:t>
      </w:r>
    </w:p>
    <w:p w14:paraId="63DF0E3A" w14:textId="77777777" w:rsidR="00F533E6" w:rsidRPr="003C5386" w:rsidRDefault="00345AF9" w:rsidP="00693AA7">
      <w:pPr>
        <w:pStyle w:val="Default"/>
        <w:jc w:val="both"/>
      </w:pPr>
      <w:r w:rsidRPr="003C5386">
        <w:t xml:space="preserve">2) овладение основами грамотного письма; </w:t>
      </w:r>
    </w:p>
    <w:p w14:paraId="7F31B570" w14:textId="77777777" w:rsidR="00345AF9" w:rsidRPr="003C5386" w:rsidRDefault="00345AF9" w:rsidP="00693AA7">
      <w:pPr>
        <w:pStyle w:val="Default"/>
        <w:jc w:val="both"/>
      </w:pPr>
      <w:r w:rsidRPr="003C5386">
        <w:t xml:space="preserve">3) овладение обучающимися коммуникативно-речевыми умениями, необходимыми для совершенствования их речевой практики; </w:t>
      </w:r>
    </w:p>
    <w:p w14:paraId="310A78E2" w14:textId="77777777" w:rsidR="00345AF9" w:rsidRPr="003C5386" w:rsidRDefault="00345AF9" w:rsidP="00693AA7">
      <w:pPr>
        <w:pStyle w:val="Default"/>
        <w:jc w:val="both"/>
      </w:pPr>
      <w:r w:rsidRPr="003C5386">
        <w:t xml:space="preserve">4) формирование умения осуществлять операции языкового анализа и синтеза на уровне предложения и слова; </w:t>
      </w:r>
    </w:p>
    <w:p w14:paraId="79CC3EDB" w14:textId="77777777" w:rsidR="00345AF9" w:rsidRPr="003C5386" w:rsidRDefault="00345AF9" w:rsidP="00693AA7">
      <w:pPr>
        <w:pStyle w:val="Default"/>
        <w:jc w:val="both"/>
      </w:pPr>
      <w:r w:rsidRPr="003C5386">
        <w:lastRenderedPageBreak/>
        <w:t xml:space="preserve">5) овладение навыком правильного звукопроизношения в речевом потоке. </w:t>
      </w:r>
    </w:p>
    <w:p w14:paraId="2B943FB6" w14:textId="77777777" w:rsidR="00345AF9" w:rsidRPr="003C5386" w:rsidRDefault="00345AF9" w:rsidP="00693AA7">
      <w:pPr>
        <w:pStyle w:val="Default"/>
        <w:jc w:val="both"/>
      </w:pPr>
      <w:r w:rsidRPr="003C5386">
        <w:rPr>
          <w:b/>
          <w:bCs/>
        </w:rPr>
        <w:t xml:space="preserve">Планируемые результаты изучения курса </w:t>
      </w:r>
    </w:p>
    <w:p w14:paraId="715CEF2C" w14:textId="41D926F6" w:rsidR="00345AF9" w:rsidRPr="003C5386" w:rsidRDefault="008D2725" w:rsidP="00693AA7">
      <w:pPr>
        <w:pStyle w:val="Default"/>
        <w:jc w:val="both"/>
      </w:pPr>
      <w:r w:rsidRPr="003C5386">
        <w:t xml:space="preserve">    </w:t>
      </w:r>
      <w:r w:rsidR="00345AF9" w:rsidRPr="003C5386">
        <w:t xml:space="preserve">Результатом изучения курса </w:t>
      </w:r>
      <w:r w:rsidR="00C367A7" w:rsidRPr="003C5386">
        <w:t>Курс «</w:t>
      </w:r>
      <w:r w:rsidR="00C367A7">
        <w:t xml:space="preserve">Развиваясь – учимся» </w:t>
      </w:r>
      <w:r w:rsidR="00C367A7" w:rsidRPr="003C5386">
        <w:t xml:space="preserve"> </w:t>
      </w:r>
      <w:r w:rsidR="00345AF9" w:rsidRPr="003C5386">
        <w:t xml:space="preserve">должно быть преодоление типичных недостатков устной речи и коррекция нарушений чтения и письма. Поэтому при организации обучения младших школьников следует планировать итоговые результаты, ставя промежуточные цели и подбирая инструментарий для оценки их достижения. </w:t>
      </w:r>
    </w:p>
    <w:p w14:paraId="155064D2" w14:textId="42EE6ED0" w:rsidR="00345AF9" w:rsidRPr="003C5386" w:rsidRDefault="008D2725" w:rsidP="00693AA7">
      <w:pPr>
        <w:pStyle w:val="Default"/>
        <w:jc w:val="both"/>
      </w:pPr>
      <w:r w:rsidRPr="003C5386">
        <w:t xml:space="preserve">     </w:t>
      </w:r>
      <w:r w:rsidR="00345AF9" w:rsidRPr="003C5386">
        <w:t>Курс</w:t>
      </w:r>
      <w:r w:rsidR="00C367A7" w:rsidRPr="003C5386">
        <w:t xml:space="preserve"> «</w:t>
      </w:r>
      <w:r w:rsidR="00C367A7">
        <w:t xml:space="preserve">Развиваясь – учимся» </w:t>
      </w:r>
      <w:r w:rsidR="00C367A7" w:rsidRPr="003C5386">
        <w:t xml:space="preserve"> </w:t>
      </w:r>
      <w:r w:rsidR="00345AF9" w:rsidRPr="003C5386">
        <w:t xml:space="preserve">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 </w:t>
      </w:r>
    </w:p>
    <w:p w14:paraId="48388D40" w14:textId="77777777" w:rsidR="00345AF9" w:rsidRPr="003C5386" w:rsidRDefault="00345AF9" w:rsidP="00693AA7">
      <w:pPr>
        <w:pStyle w:val="Default"/>
        <w:numPr>
          <w:ilvl w:val="0"/>
          <w:numId w:val="16"/>
        </w:numPr>
        <w:jc w:val="both"/>
      </w:pPr>
      <w:r w:rsidRPr="003C5386">
        <w:t xml:space="preserve">обратиться к взрослому при затруднениях, сформулировать запрос о специальной помощи; </w:t>
      </w:r>
    </w:p>
    <w:p w14:paraId="3C8FBC99" w14:textId="77777777" w:rsidR="00345AF9" w:rsidRPr="003C5386" w:rsidRDefault="00345AF9" w:rsidP="00693AA7">
      <w:pPr>
        <w:pStyle w:val="Default"/>
        <w:numPr>
          <w:ilvl w:val="0"/>
          <w:numId w:val="16"/>
        </w:numPr>
        <w:jc w:val="both"/>
      </w:pPr>
      <w:r w:rsidRPr="003C5386">
        <w:t xml:space="preserve">вербализовать оценку успешности своей деятельности, адекватности поведения и дать аналогичную оценку однокласснику; </w:t>
      </w:r>
    </w:p>
    <w:p w14:paraId="71430615" w14:textId="77777777" w:rsidR="00345AF9" w:rsidRPr="003C5386" w:rsidRDefault="00345AF9" w:rsidP="00693AA7">
      <w:pPr>
        <w:pStyle w:val="Default"/>
        <w:numPr>
          <w:ilvl w:val="0"/>
          <w:numId w:val="16"/>
        </w:numPr>
        <w:jc w:val="both"/>
      </w:pPr>
      <w:r w:rsidRPr="003C5386">
        <w:t xml:space="preserve">обсуждать вопросы организации какого-либо мероприятия, праздника (в семье, школе) и выступать на нем; </w:t>
      </w:r>
    </w:p>
    <w:p w14:paraId="334D3EED" w14:textId="77777777" w:rsidR="00345AF9" w:rsidRPr="003C5386" w:rsidRDefault="00345AF9" w:rsidP="00693AA7">
      <w:pPr>
        <w:pStyle w:val="Default"/>
        <w:numPr>
          <w:ilvl w:val="0"/>
          <w:numId w:val="16"/>
        </w:numPr>
        <w:jc w:val="both"/>
      </w:pPr>
      <w:r w:rsidRPr="003C5386">
        <w:t xml:space="preserve">начать и поддержать разговор, задать вопрос, выразить свои намерения, просьбу, пожелание, опасения, завершить разговор; </w:t>
      </w:r>
    </w:p>
    <w:p w14:paraId="3573E822" w14:textId="77777777" w:rsidR="00345AF9" w:rsidRPr="003C5386" w:rsidRDefault="00345AF9" w:rsidP="00693AA7">
      <w:pPr>
        <w:pStyle w:val="Default"/>
        <w:numPr>
          <w:ilvl w:val="0"/>
          <w:numId w:val="16"/>
        </w:numPr>
        <w:jc w:val="both"/>
      </w:pPr>
      <w:r w:rsidRPr="003C5386">
        <w:t xml:space="preserve">корректно выразить отказ и недовольство, благодарность, сочувствие и т.д.; </w:t>
      </w:r>
    </w:p>
    <w:p w14:paraId="3A9D389E" w14:textId="77777777" w:rsidR="00345AF9" w:rsidRPr="003C5386" w:rsidRDefault="00345AF9" w:rsidP="00693AA7">
      <w:pPr>
        <w:pStyle w:val="Default"/>
        <w:numPr>
          <w:ilvl w:val="0"/>
          <w:numId w:val="16"/>
        </w:numPr>
        <w:jc w:val="both"/>
      </w:pPr>
      <w:r w:rsidRPr="003C5386">
        <w:t xml:space="preserve">получать и уточнять информацию от собеседника; </w:t>
      </w:r>
    </w:p>
    <w:p w14:paraId="3C91DE30" w14:textId="77777777" w:rsidR="00345AF9" w:rsidRPr="003C5386" w:rsidRDefault="00345AF9" w:rsidP="00693AA7">
      <w:pPr>
        <w:pStyle w:val="Default"/>
        <w:numPr>
          <w:ilvl w:val="0"/>
          <w:numId w:val="16"/>
        </w:numPr>
        <w:jc w:val="both"/>
      </w:pPr>
      <w:r w:rsidRPr="003C5386">
        <w:t xml:space="preserve">задавать вопросы; </w:t>
      </w:r>
    </w:p>
    <w:p w14:paraId="4305BAA5" w14:textId="77777777" w:rsidR="008D2725" w:rsidRPr="003C5386" w:rsidRDefault="00345AF9" w:rsidP="00693AA7">
      <w:pPr>
        <w:pStyle w:val="Default"/>
        <w:numPr>
          <w:ilvl w:val="0"/>
          <w:numId w:val="16"/>
        </w:numPr>
        <w:jc w:val="both"/>
      </w:pPr>
      <w:r w:rsidRPr="003C5386">
        <w:t xml:space="preserve">передать свои впечатления, соображения, умозаключения так, чтобы быть понятым другим человеком; </w:t>
      </w:r>
    </w:p>
    <w:p w14:paraId="4DD6124C" w14:textId="77777777" w:rsidR="00345AF9" w:rsidRPr="003C5386" w:rsidRDefault="00345AF9" w:rsidP="00693AA7">
      <w:pPr>
        <w:pStyle w:val="Default"/>
        <w:numPr>
          <w:ilvl w:val="0"/>
          <w:numId w:val="16"/>
        </w:numPr>
        <w:jc w:val="both"/>
      </w:pPr>
      <w:r w:rsidRPr="003C5386">
        <w:t xml:space="preserve">делиться своими воспоминаниями, впечатлениями и планами; </w:t>
      </w:r>
    </w:p>
    <w:p w14:paraId="2888DCF4" w14:textId="77777777" w:rsidR="00345AF9" w:rsidRPr="003C5386" w:rsidRDefault="00345AF9" w:rsidP="00693AA7">
      <w:pPr>
        <w:pStyle w:val="Default"/>
        <w:numPr>
          <w:ilvl w:val="0"/>
          <w:numId w:val="16"/>
        </w:numPr>
        <w:jc w:val="both"/>
      </w:pPr>
      <w:r w:rsidRPr="003C5386">
        <w:t xml:space="preserve">выразить свои чувства, отказ, недовольство, благодарность, сочувствие, намерение, просьбу, опасение и другие. </w:t>
      </w:r>
    </w:p>
    <w:p w14:paraId="25915356" w14:textId="77777777" w:rsidR="00345AF9" w:rsidRPr="003C5386" w:rsidRDefault="00345AF9" w:rsidP="00693AA7">
      <w:pPr>
        <w:pStyle w:val="Default"/>
        <w:jc w:val="both"/>
      </w:pPr>
      <w:r w:rsidRPr="003C5386">
        <w:t xml:space="preserve">Помимо формирования сферы жизненной компетенции по вышеперечисленным параметрам, постоянному мониторингу подлежат: </w:t>
      </w:r>
    </w:p>
    <w:p w14:paraId="5336C3C9" w14:textId="77777777" w:rsidR="00345AF9" w:rsidRPr="003C5386" w:rsidRDefault="00345AF9" w:rsidP="00693AA7">
      <w:pPr>
        <w:pStyle w:val="Default"/>
        <w:numPr>
          <w:ilvl w:val="0"/>
          <w:numId w:val="17"/>
        </w:numPr>
        <w:jc w:val="both"/>
      </w:pPr>
      <w:r w:rsidRPr="003C5386">
        <w:t xml:space="preserve">состояние звуковой стороны речи (до исправления всех недостатков звукопроизношения); </w:t>
      </w:r>
    </w:p>
    <w:p w14:paraId="7701E30A" w14:textId="77777777" w:rsidR="00345AF9" w:rsidRPr="003C5386" w:rsidRDefault="00345AF9" w:rsidP="00693AA7">
      <w:pPr>
        <w:pStyle w:val="Default"/>
        <w:numPr>
          <w:ilvl w:val="0"/>
          <w:numId w:val="17"/>
        </w:numPr>
        <w:jc w:val="both"/>
      </w:pPr>
      <w:r w:rsidRPr="003C5386">
        <w:t xml:space="preserve">состояние активного словаря, понимание значений слов; </w:t>
      </w:r>
    </w:p>
    <w:p w14:paraId="1E6FDB7D" w14:textId="77777777" w:rsidR="00345AF9" w:rsidRPr="003C5386" w:rsidRDefault="00345AF9" w:rsidP="00693AA7">
      <w:pPr>
        <w:pStyle w:val="Default"/>
        <w:numPr>
          <w:ilvl w:val="0"/>
          <w:numId w:val="17"/>
        </w:numPr>
        <w:jc w:val="both"/>
      </w:pPr>
      <w:r w:rsidRPr="003C5386">
        <w:t xml:space="preserve">овладение словообразованием и словоизменением; </w:t>
      </w:r>
    </w:p>
    <w:p w14:paraId="444410C5" w14:textId="77777777" w:rsidR="00345AF9" w:rsidRPr="003C5386" w:rsidRDefault="00345AF9" w:rsidP="00693AA7">
      <w:pPr>
        <w:pStyle w:val="Default"/>
        <w:numPr>
          <w:ilvl w:val="0"/>
          <w:numId w:val="17"/>
        </w:numPr>
        <w:jc w:val="both"/>
      </w:pPr>
      <w:r w:rsidRPr="003C5386">
        <w:t xml:space="preserve">уровень связного высказывания; </w:t>
      </w:r>
    </w:p>
    <w:p w14:paraId="02441E8D" w14:textId="77777777" w:rsidR="00345AF9" w:rsidRPr="003C5386" w:rsidRDefault="00345AF9" w:rsidP="00693AA7">
      <w:pPr>
        <w:pStyle w:val="Default"/>
        <w:numPr>
          <w:ilvl w:val="0"/>
          <w:numId w:val="17"/>
        </w:numPr>
        <w:jc w:val="both"/>
      </w:pPr>
      <w:r w:rsidRPr="003C5386">
        <w:t xml:space="preserve">состояние речевой коммуникации; </w:t>
      </w:r>
    </w:p>
    <w:p w14:paraId="0A54B78E" w14:textId="77777777" w:rsidR="00345AF9" w:rsidRPr="003C5386" w:rsidRDefault="00345AF9" w:rsidP="00693AA7">
      <w:pPr>
        <w:pStyle w:val="Default"/>
        <w:numPr>
          <w:ilvl w:val="0"/>
          <w:numId w:val="17"/>
        </w:numPr>
        <w:jc w:val="both"/>
      </w:pPr>
      <w:r w:rsidRPr="003C5386">
        <w:t xml:space="preserve">речевая активность; </w:t>
      </w:r>
    </w:p>
    <w:p w14:paraId="6F127C21" w14:textId="77777777" w:rsidR="00345AF9" w:rsidRPr="003C5386" w:rsidRDefault="00345AF9" w:rsidP="00693AA7">
      <w:pPr>
        <w:pStyle w:val="Default"/>
        <w:numPr>
          <w:ilvl w:val="0"/>
          <w:numId w:val="17"/>
        </w:numPr>
        <w:jc w:val="both"/>
      </w:pPr>
      <w:r w:rsidRPr="003C5386">
        <w:t xml:space="preserve">состояние познавательных функций речи; </w:t>
      </w:r>
    </w:p>
    <w:p w14:paraId="33310201" w14:textId="77777777" w:rsidR="00345AF9" w:rsidRPr="003C5386" w:rsidRDefault="00345AF9" w:rsidP="00693AA7">
      <w:pPr>
        <w:pStyle w:val="Default"/>
        <w:numPr>
          <w:ilvl w:val="0"/>
          <w:numId w:val="17"/>
        </w:numPr>
        <w:jc w:val="both"/>
      </w:pPr>
      <w:r w:rsidRPr="003C5386">
        <w:t xml:space="preserve">состояние навыков чтения и письма. </w:t>
      </w:r>
    </w:p>
    <w:p w14:paraId="7A26AD03" w14:textId="77777777" w:rsidR="00345AF9" w:rsidRPr="003C5386" w:rsidRDefault="00345AF9" w:rsidP="00693AA7">
      <w:pPr>
        <w:pStyle w:val="Default"/>
        <w:jc w:val="both"/>
      </w:pPr>
      <w:r w:rsidRPr="003C5386">
        <w:t xml:space="preserve">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 </w:t>
      </w:r>
    </w:p>
    <w:p w14:paraId="38C84553" w14:textId="77777777" w:rsidR="00345AF9" w:rsidRPr="003C5386" w:rsidRDefault="00345AF9" w:rsidP="00693AA7">
      <w:pPr>
        <w:pStyle w:val="Default"/>
        <w:jc w:val="both"/>
      </w:pPr>
      <w:r w:rsidRPr="003C5386">
        <w:t xml:space="preserve">В области лексической стороны речи: </w:t>
      </w:r>
    </w:p>
    <w:p w14:paraId="76185718" w14:textId="77777777" w:rsidR="00345AF9" w:rsidRPr="003C5386" w:rsidRDefault="00345AF9" w:rsidP="00693AA7">
      <w:pPr>
        <w:pStyle w:val="Default"/>
        <w:numPr>
          <w:ilvl w:val="0"/>
          <w:numId w:val="18"/>
        </w:numPr>
        <w:jc w:val="both"/>
      </w:pPr>
      <w:r w:rsidRPr="003C5386">
        <w:t xml:space="preserve">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 </w:t>
      </w:r>
    </w:p>
    <w:p w14:paraId="1ED21AAC" w14:textId="77777777" w:rsidR="00345AF9" w:rsidRPr="003C5386" w:rsidRDefault="00345AF9" w:rsidP="00693AA7">
      <w:pPr>
        <w:pStyle w:val="Default"/>
        <w:numPr>
          <w:ilvl w:val="0"/>
          <w:numId w:val="18"/>
        </w:numPr>
        <w:jc w:val="both"/>
      </w:pPr>
      <w:r w:rsidRPr="003C5386">
        <w:t xml:space="preserve">умение называть синонимы и антонимы; </w:t>
      </w:r>
    </w:p>
    <w:p w14:paraId="7D560223" w14:textId="77777777" w:rsidR="00345AF9" w:rsidRPr="003C5386" w:rsidRDefault="00345AF9" w:rsidP="00693AA7">
      <w:pPr>
        <w:pStyle w:val="Default"/>
        <w:numPr>
          <w:ilvl w:val="0"/>
          <w:numId w:val="18"/>
        </w:numPr>
        <w:jc w:val="both"/>
      </w:pPr>
      <w:r w:rsidRPr="003C5386">
        <w:t xml:space="preserve">использование житейских обобщений (посуда, одежда и пр.) в речи и возможность конкретизировать названия предметов, входящих в обобщенные группы. </w:t>
      </w:r>
    </w:p>
    <w:p w14:paraId="679CE7C2" w14:textId="77777777" w:rsidR="00E663DA" w:rsidRPr="003C5386" w:rsidRDefault="00345AF9" w:rsidP="00693AA7">
      <w:pPr>
        <w:pStyle w:val="Default"/>
        <w:jc w:val="both"/>
      </w:pPr>
      <w:r w:rsidRPr="003C5386">
        <w:t xml:space="preserve">В области звуко-слогового и звукобуквенного анализа и синтеза: </w:t>
      </w:r>
    </w:p>
    <w:p w14:paraId="0973DED0" w14:textId="77777777" w:rsidR="00345AF9" w:rsidRPr="003C5386" w:rsidRDefault="00345AF9" w:rsidP="00693AA7">
      <w:pPr>
        <w:pStyle w:val="Default"/>
        <w:numPr>
          <w:ilvl w:val="0"/>
          <w:numId w:val="20"/>
        </w:numPr>
        <w:jc w:val="both"/>
      </w:pPr>
      <w:r w:rsidRPr="003C5386">
        <w:lastRenderedPageBreak/>
        <w:t xml:space="preserve">правильное произношение звуков родного языка как изолированно, так и в различных языковых единицах (слогах, словах различной звуко- слоговой сложности, предложениях, связных высказываниях); </w:t>
      </w:r>
    </w:p>
    <w:p w14:paraId="3D37832A" w14:textId="77777777" w:rsidR="00345AF9" w:rsidRPr="003C5386" w:rsidRDefault="00345AF9" w:rsidP="00693AA7">
      <w:pPr>
        <w:pStyle w:val="Default"/>
        <w:numPr>
          <w:ilvl w:val="0"/>
          <w:numId w:val="20"/>
        </w:numPr>
        <w:jc w:val="both"/>
      </w:pPr>
      <w:r w:rsidRPr="003C5386">
        <w:t xml:space="preserve">умение дифференцировать в произношении и восприятии гласных и согласных, твердых и мягких, звонких и глухих, свистящих и шипящих звуков; </w:t>
      </w:r>
    </w:p>
    <w:p w14:paraId="15AFC58A" w14:textId="77777777" w:rsidR="00345AF9" w:rsidRPr="003C5386" w:rsidRDefault="00345AF9" w:rsidP="00693AA7">
      <w:pPr>
        <w:pStyle w:val="Default"/>
        <w:numPr>
          <w:ilvl w:val="0"/>
          <w:numId w:val="20"/>
        </w:numPr>
        <w:jc w:val="both"/>
      </w:pPr>
      <w:r w:rsidRPr="003C5386">
        <w:t xml:space="preserve">наличие умений проводить звуко-слоговой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звуко- слоговой структуре слов). </w:t>
      </w:r>
    </w:p>
    <w:p w14:paraId="133A0C76" w14:textId="77777777" w:rsidR="00345AF9" w:rsidRPr="003C5386" w:rsidRDefault="00345AF9" w:rsidP="00693AA7">
      <w:pPr>
        <w:pStyle w:val="Default"/>
        <w:jc w:val="both"/>
      </w:pPr>
      <w:r w:rsidRPr="003C5386">
        <w:t xml:space="preserve">В области грамматического строя речи: </w:t>
      </w:r>
    </w:p>
    <w:p w14:paraId="34FCCFBA" w14:textId="77777777" w:rsidR="00345AF9" w:rsidRPr="003C5386" w:rsidRDefault="00345AF9" w:rsidP="00693AA7">
      <w:pPr>
        <w:pStyle w:val="Default"/>
        <w:numPr>
          <w:ilvl w:val="0"/>
          <w:numId w:val="21"/>
        </w:numPr>
        <w:jc w:val="both"/>
      </w:pPr>
      <w:r w:rsidRPr="003C5386">
        <w:t xml:space="preserve">минимизация аграмматизмов в свободных высказываниях; </w:t>
      </w:r>
    </w:p>
    <w:p w14:paraId="61B9E9A3" w14:textId="77777777" w:rsidR="00345AF9" w:rsidRPr="003C5386" w:rsidRDefault="00345AF9" w:rsidP="00693AA7">
      <w:pPr>
        <w:pStyle w:val="Default"/>
        <w:numPr>
          <w:ilvl w:val="0"/>
          <w:numId w:val="21"/>
        </w:numPr>
        <w:jc w:val="both"/>
      </w:pPr>
      <w:r w:rsidRPr="003C5386">
        <w:t xml:space="preserve">образование существительных от глаголов, притяжательных прилагательных от существительных; </w:t>
      </w:r>
    </w:p>
    <w:p w14:paraId="3444EE9A" w14:textId="77777777" w:rsidR="00345AF9" w:rsidRPr="003C5386" w:rsidRDefault="00345AF9" w:rsidP="00693AA7">
      <w:pPr>
        <w:pStyle w:val="Default"/>
        <w:numPr>
          <w:ilvl w:val="0"/>
          <w:numId w:val="21"/>
        </w:numPr>
        <w:jc w:val="both"/>
      </w:pPr>
      <w:r w:rsidRPr="003C5386">
        <w:t xml:space="preserve">умение пользоваться префиксальным и суффиксальным способами словообразования (уменьшительные и увеличительные суффиксы). </w:t>
      </w:r>
    </w:p>
    <w:p w14:paraId="5382625C" w14:textId="77777777" w:rsidR="00345AF9" w:rsidRPr="003C5386" w:rsidRDefault="00345AF9" w:rsidP="00693AA7">
      <w:pPr>
        <w:pStyle w:val="Default"/>
        <w:jc w:val="both"/>
      </w:pPr>
      <w:r w:rsidRPr="003C5386">
        <w:t xml:space="preserve">В области связной речи: </w:t>
      </w:r>
    </w:p>
    <w:p w14:paraId="4C044A26" w14:textId="77777777" w:rsidR="00345AF9" w:rsidRPr="003C5386" w:rsidRDefault="00345AF9" w:rsidP="00693AA7">
      <w:pPr>
        <w:pStyle w:val="Default"/>
        <w:numPr>
          <w:ilvl w:val="0"/>
          <w:numId w:val="22"/>
        </w:numPr>
        <w:jc w:val="both"/>
      </w:pPr>
      <w:r w:rsidRPr="003C5386">
        <w:t xml:space="preserve">обращаться к сверстнику, учителю с понятным и грамматически оформленным высказыванием; </w:t>
      </w:r>
    </w:p>
    <w:p w14:paraId="5B9D6EC4" w14:textId="77777777" w:rsidR="00345AF9" w:rsidRPr="003C5386" w:rsidRDefault="00345AF9" w:rsidP="00693AA7">
      <w:pPr>
        <w:pStyle w:val="Default"/>
        <w:numPr>
          <w:ilvl w:val="0"/>
          <w:numId w:val="22"/>
        </w:numPr>
        <w:jc w:val="both"/>
      </w:pPr>
      <w:r w:rsidRPr="003C5386">
        <w:t xml:space="preserve">использовать формулы речевого этикета в диалоге; </w:t>
      </w:r>
    </w:p>
    <w:p w14:paraId="41AF42AC" w14:textId="77777777" w:rsidR="00345AF9" w:rsidRPr="003C5386" w:rsidRDefault="00345AF9" w:rsidP="00693AA7">
      <w:pPr>
        <w:pStyle w:val="Default"/>
        <w:numPr>
          <w:ilvl w:val="0"/>
          <w:numId w:val="22"/>
        </w:numPr>
        <w:jc w:val="both"/>
      </w:pPr>
      <w:r w:rsidRPr="003C5386">
        <w:t xml:space="preserve">умение составлять связное высказывание (пересказ, рассказ по картинке). </w:t>
      </w:r>
    </w:p>
    <w:p w14:paraId="7B9DA8C8" w14:textId="77777777" w:rsidR="008D2725" w:rsidRPr="003C5386" w:rsidRDefault="00345AF9" w:rsidP="00693AA7">
      <w:pPr>
        <w:pStyle w:val="Default"/>
        <w:jc w:val="both"/>
      </w:pPr>
      <w:r w:rsidRPr="003C5386">
        <w:t xml:space="preserve">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 </w:t>
      </w:r>
    </w:p>
    <w:p w14:paraId="6A60FADD" w14:textId="0AAB2555" w:rsidR="00345AF9" w:rsidRPr="003C5386" w:rsidRDefault="008D2725" w:rsidP="00693AA7">
      <w:pPr>
        <w:pStyle w:val="Default"/>
        <w:jc w:val="both"/>
      </w:pPr>
      <w:r w:rsidRPr="003C5386">
        <w:t xml:space="preserve">    </w:t>
      </w:r>
      <w:r w:rsidR="00345AF9" w:rsidRPr="003C5386">
        <w:t>Результаты освоения обучающимися с ЗПР курса</w:t>
      </w:r>
      <w:r w:rsidR="00C367A7" w:rsidRPr="003C5386">
        <w:t xml:space="preserve"> «</w:t>
      </w:r>
      <w:r w:rsidR="00C367A7">
        <w:t xml:space="preserve">Развиваясь – учимся» </w:t>
      </w:r>
      <w:r w:rsidR="00C367A7" w:rsidRPr="003C5386">
        <w:t xml:space="preserve"> </w:t>
      </w:r>
      <w:r w:rsidR="00345AF9" w:rsidRPr="003C5386">
        <w:t xml:space="preserve">в соответствии с АООП обучающихся с ЗПР не влияют на итоговую оценку освоения адаптированной основной общеобразовательной программы. </w:t>
      </w:r>
    </w:p>
    <w:p w14:paraId="2584D404" w14:textId="77777777" w:rsidR="00274C67" w:rsidRPr="003C5386" w:rsidRDefault="00274C67" w:rsidP="00693AA7">
      <w:pPr>
        <w:pStyle w:val="Default"/>
        <w:jc w:val="both"/>
      </w:pPr>
    </w:p>
    <w:p w14:paraId="5D269707" w14:textId="77777777" w:rsidR="003C5386" w:rsidRPr="00C367A7" w:rsidRDefault="003C5386" w:rsidP="003C5386">
      <w:pPr>
        <w:spacing w:after="0" w:line="240" w:lineRule="auto"/>
        <w:ind w:firstLine="709"/>
        <w:jc w:val="center"/>
        <w:rPr>
          <w:rFonts w:ascii="Times New Roman" w:eastAsiaTheme="minorEastAsia" w:hAnsi="Times New Roman" w:cs="Times New Roman"/>
          <w:b/>
          <w:sz w:val="28"/>
          <w:szCs w:val="28"/>
          <w:lang w:eastAsia="ru-RU"/>
        </w:rPr>
      </w:pPr>
      <w:r w:rsidRPr="00C367A7">
        <w:rPr>
          <w:rFonts w:ascii="Times New Roman" w:eastAsiaTheme="minorEastAsia" w:hAnsi="Times New Roman" w:cs="Times New Roman"/>
          <w:b/>
          <w:sz w:val="28"/>
          <w:szCs w:val="28"/>
          <w:lang w:eastAsia="ru-RU"/>
        </w:rPr>
        <w:t>6.Содержание коррекционного курса</w:t>
      </w:r>
    </w:p>
    <w:p w14:paraId="2C7CCBB9" w14:textId="77777777" w:rsidR="003C5386" w:rsidRPr="003C5386" w:rsidRDefault="003C5386" w:rsidP="003C5386">
      <w:pPr>
        <w:spacing w:after="0" w:line="240" w:lineRule="auto"/>
        <w:ind w:firstLine="709"/>
        <w:jc w:val="both"/>
        <w:rPr>
          <w:rFonts w:ascii="Times New Roman" w:eastAsiaTheme="minorEastAsia" w:hAnsi="Times New Roman" w:cs="Times New Roman"/>
          <w:b/>
          <w:sz w:val="24"/>
          <w:szCs w:val="24"/>
          <w:lang w:eastAsia="ru-RU"/>
        </w:rPr>
      </w:pPr>
      <w:r w:rsidRPr="003C5386">
        <w:rPr>
          <w:rFonts w:ascii="Times New Roman" w:eastAsiaTheme="minorEastAsia" w:hAnsi="Times New Roman" w:cs="Times New Roman"/>
          <w:b/>
          <w:sz w:val="24"/>
          <w:szCs w:val="24"/>
          <w:lang w:eastAsia="ru-RU"/>
        </w:rPr>
        <w:t xml:space="preserve">  </w:t>
      </w:r>
    </w:p>
    <w:p w14:paraId="4AA04C6D" w14:textId="77777777" w:rsidR="003C5386" w:rsidRPr="003C5386" w:rsidRDefault="003C5386" w:rsidP="003C5386">
      <w:pPr>
        <w:tabs>
          <w:tab w:val="left" w:pos="3866"/>
        </w:tabs>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b/>
          <w:sz w:val="24"/>
          <w:szCs w:val="24"/>
          <w:lang w:eastAsia="ru-RU"/>
        </w:rPr>
        <w:t>Форма работы</w:t>
      </w:r>
      <w:r w:rsidRPr="003C5386">
        <w:rPr>
          <w:rFonts w:ascii="Times New Roman" w:eastAsiaTheme="minorEastAsia" w:hAnsi="Times New Roman" w:cs="Times New Roman"/>
          <w:sz w:val="24"/>
          <w:szCs w:val="24"/>
          <w:lang w:eastAsia="ru-RU"/>
        </w:rPr>
        <w:t xml:space="preserve"> – групповая, подгрупповая.</w:t>
      </w:r>
      <w:r w:rsidRPr="003C5386">
        <w:rPr>
          <w:rFonts w:ascii="Times New Roman" w:eastAsiaTheme="minorEastAsia" w:hAnsi="Times New Roman" w:cs="Times New Roman"/>
          <w:sz w:val="24"/>
          <w:szCs w:val="24"/>
          <w:lang w:eastAsia="ru-RU"/>
        </w:rPr>
        <w:tab/>
      </w:r>
    </w:p>
    <w:p w14:paraId="02A0D1BC" w14:textId="77777777" w:rsidR="003C5386" w:rsidRPr="003C5386" w:rsidRDefault="003C5386" w:rsidP="003C5386">
      <w:pPr>
        <w:tabs>
          <w:tab w:val="left" w:pos="3866"/>
        </w:tabs>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b/>
          <w:sz w:val="24"/>
          <w:szCs w:val="24"/>
          <w:lang w:eastAsia="ru-RU"/>
        </w:rPr>
        <w:t>Основные методы обучения</w:t>
      </w:r>
      <w:r w:rsidRPr="003C5386">
        <w:rPr>
          <w:rFonts w:ascii="Times New Roman" w:eastAsiaTheme="minorEastAsia" w:hAnsi="Times New Roman" w:cs="Times New Roman"/>
          <w:sz w:val="24"/>
          <w:szCs w:val="24"/>
          <w:lang w:eastAsia="ru-RU"/>
        </w:rPr>
        <w:t>: метод словесного рисования, объяснительно-иллюстративные, игровые,  методы контроля, самоконтроля.</w:t>
      </w:r>
    </w:p>
    <w:p w14:paraId="6E9ACE7E" w14:textId="74B02D3D" w:rsidR="003C5386" w:rsidRDefault="003C5386" w:rsidP="003C5386">
      <w:pPr>
        <w:spacing w:after="0" w:line="240" w:lineRule="auto"/>
        <w:ind w:firstLine="709"/>
        <w:jc w:val="both"/>
        <w:rPr>
          <w:rFonts w:ascii="Times New Roman" w:eastAsiaTheme="minorEastAsia" w:hAnsi="Times New Roman" w:cs="Times New Roman"/>
          <w:bCs/>
          <w:iCs/>
          <w:sz w:val="24"/>
          <w:szCs w:val="24"/>
          <w:lang w:eastAsia="ru-RU"/>
        </w:rPr>
      </w:pPr>
      <w:r w:rsidRPr="003C5386">
        <w:rPr>
          <w:rFonts w:ascii="Times New Roman" w:eastAsiaTheme="minorEastAsia" w:hAnsi="Times New Roman" w:cs="Times New Roman"/>
          <w:b/>
          <w:sz w:val="24"/>
          <w:szCs w:val="24"/>
          <w:lang w:eastAsia="ru-RU"/>
        </w:rPr>
        <w:t>Приёмы</w:t>
      </w:r>
      <w:r w:rsidRPr="003C5386">
        <w:rPr>
          <w:rFonts w:ascii="Times New Roman" w:eastAsiaTheme="minorEastAsia" w:hAnsi="Times New Roman" w:cs="Times New Roman"/>
          <w:sz w:val="24"/>
          <w:szCs w:val="24"/>
          <w:lang w:eastAsia="ru-RU"/>
        </w:rPr>
        <w:t>: использование наглядно-иллюстративного и раздаточного материала, выразительное чтение, чтение по ролям, художественное рассказывание</w:t>
      </w:r>
      <w:r w:rsidRPr="003C5386">
        <w:rPr>
          <w:rFonts w:ascii="Times New Roman" w:eastAsiaTheme="minorEastAsia" w:hAnsi="Times New Roman" w:cs="Times New Roman"/>
          <w:bCs/>
          <w:iCs/>
          <w:sz w:val="24"/>
          <w:szCs w:val="24"/>
          <w:lang w:eastAsia="ru-RU"/>
        </w:rPr>
        <w:t xml:space="preserve">. </w:t>
      </w:r>
    </w:p>
    <w:p w14:paraId="6BBFA995" w14:textId="50BB2300" w:rsidR="00C45577" w:rsidRPr="00C45577" w:rsidRDefault="00C45577" w:rsidP="00C45577">
      <w:pPr>
        <w:spacing w:after="0"/>
        <w:rPr>
          <w:rFonts w:ascii="Times New Roman" w:eastAsia="Times New Roman" w:hAnsi="Times New Roman" w:cs="Times New Roman"/>
          <w:bCs/>
          <w:color w:val="000000"/>
          <w:sz w:val="24"/>
          <w:szCs w:val="24"/>
          <w:lang w:eastAsia="ru-RU"/>
        </w:rPr>
      </w:pPr>
      <w:r w:rsidRPr="00C45577">
        <w:rPr>
          <w:rFonts w:ascii="Times New Roman" w:eastAsia="Times New Roman" w:hAnsi="Times New Roman" w:cs="Times New Roman"/>
          <w:sz w:val="24"/>
          <w:szCs w:val="24"/>
          <w:lang w:eastAsia="ru-RU"/>
        </w:rPr>
        <w:t xml:space="preserve">Модуль «Развитие фонетико-фонематической стороны речи» Коррекция и развитие звукопроизношения. Дифференциация гласных и согласных звуков, различение звонких и глухих, твердых и мягких согласных звуков. Узнавание «зашумленных» букв (перечеркнутых, наложенных другна друга). Отработка заглавных букв. Опознание правильно и зеркально изображенных печатных и рукописных букв. Развитие зрительного внимания и восприятия на материале букв и предметных картинок. Развитие пространственно-временных представлений. Дифференциация похожих гласных букв: А- О, ОУ, И-У. Дифференциация похожих гласных и согласных букв: И-Ш, И-Ц, З-Е, С-Э, С-Е, У-Ч, ЛА, а-д, л-я. Звуковой и слоговой анализ слова. Профилактика фонематических, оптических и кинетических ошибок. Модуль «Развитие лексико-грамматической стороны речи» Воспроизведение слого-ритмической структуры слова с опорой на графические схемы. Уточнение значений слов при изменении позиции ударного слога. Многозначные </w:t>
      </w:r>
      <w:r w:rsidRPr="00C45577">
        <w:rPr>
          <w:rFonts w:ascii="Times New Roman" w:eastAsia="Times New Roman" w:hAnsi="Times New Roman" w:cs="Times New Roman"/>
          <w:sz w:val="24"/>
          <w:szCs w:val="24"/>
          <w:lang w:eastAsia="ru-RU"/>
        </w:rPr>
        <w:lastRenderedPageBreak/>
        <w:t>слова. Слова близкие и противоположные по значению. Отработка навыков согласования имени существительного и имени прилагательного, составления словосочетаний. Профилактика аграмматизма на письме. Модуль «Формирование связной речи. Основы коммуникации» Составление, запись и прочтение коротких предложений. Различение интонационных характеристик разных предложений (вопросительных, восклицательных). Составление распространенных предложений по вопросам педагога. Развитие диалогической речи (моделирование диалогов</w:t>
      </w:r>
      <w:r w:rsidR="00C367A7">
        <w:rPr>
          <w:rFonts w:ascii="Times New Roman" w:eastAsia="Times New Roman" w:hAnsi="Times New Roman" w:cs="Times New Roman"/>
          <w:sz w:val="24"/>
          <w:szCs w:val="24"/>
          <w:lang w:eastAsia="ru-RU"/>
        </w:rPr>
        <w:t xml:space="preserve"> </w:t>
      </w:r>
      <w:r w:rsidRPr="00C45577">
        <w:rPr>
          <w:rFonts w:ascii="Times New Roman" w:eastAsia="Times New Roman" w:hAnsi="Times New Roman" w:cs="Times New Roman"/>
          <w:sz w:val="24"/>
          <w:szCs w:val="24"/>
          <w:lang w:eastAsia="ru-RU"/>
        </w:rPr>
        <w:t>на заданную тему с использованием вежливых слов). Составление рассказа- описания с опорой на план. Чтение и пересказ коротких текстов/рассказов, содержащих диалоги персонажей.</w:t>
      </w:r>
    </w:p>
    <w:p w14:paraId="32D9A879" w14:textId="77777777" w:rsidR="00C45577" w:rsidRPr="00C45577" w:rsidRDefault="00C45577" w:rsidP="00C45577">
      <w:pPr>
        <w:spacing w:after="0"/>
        <w:jc w:val="both"/>
        <w:rPr>
          <w:rFonts w:ascii="Times New Roman" w:eastAsia="Times New Roman" w:hAnsi="Times New Roman" w:cs="Times New Roman"/>
          <w:b/>
          <w:i/>
          <w:sz w:val="24"/>
          <w:szCs w:val="24"/>
          <w:lang w:eastAsia="ru-RU"/>
        </w:rPr>
      </w:pPr>
      <w:r w:rsidRPr="00C45577">
        <w:rPr>
          <w:rFonts w:ascii="Times New Roman" w:eastAsia="Times New Roman" w:hAnsi="Times New Roman" w:cs="Times New Roman"/>
          <w:b/>
          <w:i/>
          <w:sz w:val="24"/>
          <w:szCs w:val="24"/>
          <w:lang w:eastAsia="ru-RU"/>
        </w:rPr>
        <w:t>Упражнения на расширение и активизацию  лексическо-грамматического строя речи</w:t>
      </w:r>
    </w:p>
    <w:p w14:paraId="632100CC"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-упражнять в грамматическом оформлении предложений;</w:t>
      </w:r>
    </w:p>
    <w:p w14:paraId="04287FF5"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-формировать  умение сопоставлять простые и сложные предложения;</w:t>
      </w:r>
    </w:p>
    <w:p w14:paraId="20C1986C"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-развивать восприятие сложных синтаксических конструкций, понимание сложных логико-грамматических конструкций;</w:t>
      </w:r>
    </w:p>
    <w:p w14:paraId="3E012679"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-учить составлять сложносочиненные, сложноподчиненные предложения из простых предложений;</w:t>
      </w:r>
    </w:p>
    <w:p w14:paraId="4D2DD57C"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-учить подбирать слова-антонимы, синонимы;</w:t>
      </w:r>
    </w:p>
    <w:p w14:paraId="7263D49B"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-упражнять в нормах согласования.</w:t>
      </w:r>
    </w:p>
    <w:p w14:paraId="7AE020FC" w14:textId="77777777" w:rsidR="00C45577" w:rsidRPr="00C45577" w:rsidRDefault="00C45577" w:rsidP="00C45577">
      <w:pPr>
        <w:spacing w:after="0"/>
        <w:jc w:val="both"/>
        <w:rPr>
          <w:rFonts w:ascii="Times New Roman" w:eastAsia="Times New Roman" w:hAnsi="Times New Roman" w:cs="Times New Roman"/>
          <w:b/>
          <w:i/>
          <w:sz w:val="24"/>
          <w:szCs w:val="24"/>
          <w:lang w:eastAsia="ru-RU"/>
        </w:rPr>
      </w:pPr>
      <w:r w:rsidRPr="00C45577">
        <w:rPr>
          <w:rFonts w:ascii="Times New Roman" w:eastAsia="Times New Roman" w:hAnsi="Times New Roman" w:cs="Times New Roman"/>
          <w:b/>
          <w:i/>
          <w:sz w:val="24"/>
          <w:szCs w:val="24"/>
          <w:lang w:eastAsia="ru-RU"/>
        </w:rPr>
        <w:t>Упражнения на развитие языковой способности, для формирования навыков речевой коммуникации</w:t>
      </w:r>
    </w:p>
    <w:p w14:paraId="035E6C4C" w14:textId="77777777" w:rsidR="00C45577" w:rsidRPr="00C45577" w:rsidRDefault="00C45577" w:rsidP="00C45577">
      <w:pPr>
        <w:spacing w:after="0"/>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-воспринимать на слух художественный текст (рассказ) в исполнении учителя, обучающихся;</w:t>
      </w:r>
    </w:p>
    <w:p w14:paraId="586D3FC1" w14:textId="77777777" w:rsidR="00C45577" w:rsidRPr="00C45577" w:rsidRDefault="00C45577" w:rsidP="00C45577">
      <w:pPr>
        <w:spacing w:after="0"/>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-находить ответы на вопросы, используя сюжетную картину;</w:t>
      </w:r>
      <w:r w:rsidRPr="00C45577">
        <w:rPr>
          <w:rFonts w:ascii="Times New Roman" w:eastAsia="Times New Roman" w:hAnsi="Times New Roman" w:cs="Times New Roman"/>
          <w:color w:val="FF0000"/>
          <w:sz w:val="24"/>
          <w:szCs w:val="24"/>
          <w:lang w:eastAsia="ru-RU"/>
        </w:rPr>
        <w:t>       </w:t>
      </w:r>
    </w:p>
    <w:p w14:paraId="7233A607" w14:textId="77777777" w:rsidR="00C45577" w:rsidRPr="00C45577" w:rsidRDefault="00C45577" w:rsidP="00C45577">
      <w:pPr>
        <w:spacing w:after="0"/>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-развивать умение грамотно выражать свои мысли;</w:t>
      </w:r>
    </w:p>
    <w:p w14:paraId="42754F5B" w14:textId="77777777" w:rsidR="00C45577" w:rsidRPr="00C45577" w:rsidRDefault="00C45577" w:rsidP="00C45577">
      <w:pPr>
        <w:spacing w:after="0"/>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-составлять связный  рассказ по сюжетной картине.</w:t>
      </w:r>
    </w:p>
    <w:p w14:paraId="297236CB" w14:textId="77777777" w:rsidR="00C45577" w:rsidRPr="00C45577" w:rsidRDefault="00C45577" w:rsidP="00C45577">
      <w:pPr>
        <w:spacing w:after="0"/>
        <w:jc w:val="both"/>
        <w:rPr>
          <w:rFonts w:ascii="Times New Roman" w:eastAsia="Times New Roman" w:hAnsi="Times New Roman" w:cs="Times New Roman"/>
          <w:b/>
          <w:i/>
          <w:sz w:val="24"/>
          <w:szCs w:val="24"/>
          <w:lang w:eastAsia="ru-RU"/>
        </w:rPr>
      </w:pPr>
      <w:r w:rsidRPr="00C45577">
        <w:rPr>
          <w:rFonts w:ascii="Times New Roman" w:eastAsia="Times New Roman" w:hAnsi="Times New Roman" w:cs="Times New Roman"/>
          <w:b/>
          <w:i/>
          <w:sz w:val="24"/>
          <w:szCs w:val="24"/>
          <w:lang w:eastAsia="ru-RU"/>
        </w:rPr>
        <w:t>Упражнения на развитие интонационной и темпо-ритмической стороны речи</w:t>
      </w:r>
    </w:p>
    <w:p w14:paraId="1DACD055"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-развивать правильную артикуляцию, четкую дикцию, упражнять в четком произношении слов;</w:t>
      </w:r>
    </w:p>
    <w:p w14:paraId="09C10468"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4CD2ADBF" w14:textId="77777777" w:rsidR="00C45577" w:rsidRPr="00C45577" w:rsidRDefault="00C45577" w:rsidP="00C45577">
      <w:pPr>
        <w:spacing w:after="0"/>
        <w:jc w:val="both"/>
        <w:rPr>
          <w:rFonts w:ascii="Times New Roman" w:eastAsia="Times New Roman" w:hAnsi="Times New Roman" w:cs="Times New Roman"/>
          <w:sz w:val="24"/>
          <w:szCs w:val="24"/>
          <w:lang w:eastAsia="ru-RU"/>
        </w:rPr>
      </w:pPr>
      <w:r w:rsidRPr="00C45577">
        <w:rPr>
          <w:rFonts w:ascii="Times New Roman" w:eastAsia="Times New Roman" w:hAnsi="Times New Roman" w:cs="Times New Roman"/>
          <w:sz w:val="24"/>
          <w:szCs w:val="24"/>
          <w:lang w:eastAsia="ru-RU"/>
        </w:rPr>
        <w:t>-развивать слуховой вербальный анализ смысловой и интонационной законченности предложений.</w:t>
      </w:r>
    </w:p>
    <w:p w14:paraId="25C47113" w14:textId="77777777" w:rsidR="003C5386" w:rsidRPr="003C5386" w:rsidRDefault="003C5386" w:rsidP="00C367A7">
      <w:pPr>
        <w:spacing w:after="0" w:line="240" w:lineRule="auto"/>
        <w:jc w:val="both"/>
        <w:rPr>
          <w:rFonts w:ascii="Times New Roman" w:eastAsiaTheme="minorEastAsia" w:hAnsi="Times New Roman" w:cs="Times New Roman"/>
          <w:bCs/>
          <w:iCs/>
          <w:sz w:val="24"/>
          <w:szCs w:val="24"/>
          <w:lang w:eastAsia="ru-RU"/>
        </w:rPr>
      </w:pPr>
    </w:p>
    <w:p w14:paraId="43F0B6A1"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развитие словесно-логического, абстрактно-логического мышления</w:t>
      </w:r>
    </w:p>
    <w:p w14:paraId="049B1CD4"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sz w:val="24"/>
          <w:szCs w:val="24"/>
          <w:lang w:eastAsia="ru-RU"/>
        </w:rPr>
        <w:t>-формирование умения выделять существенные признаки понятий, устанавливать различные отношения;</w:t>
      </w:r>
    </w:p>
    <w:p w14:paraId="4DAD986D"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-развитие способностей к образованию суждений.</w:t>
      </w:r>
    </w:p>
    <w:p w14:paraId="17BD7C45"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Целенаправленность суждений, степень их глубины зависят от умения оперировать смыслом, понимать переносный смысл. Для этой работы можно использовать различный литературный материал, пословицы, поговорки, содержащие в себе возможности вербализации и трансформации текста.</w:t>
      </w:r>
    </w:p>
    <w:p w14:paraId="5B552168"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расширение и активизацию  лексическо-грамматического строя речи</w:t>
      </w:r>
    </w:p>
    <w:p w14:paraId="6BEF716A"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-упражнять в грамматическом оформлении предложений;</w:t>
      </w:r>
    </w:p>
    <w:p w14:paraId="5BDED928"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-формировать  умение сопоставлять простые и сложные предложения;</w:t>
      </w:r>
    </w:p>
    <w:p w14:paraId="0F3DB1DF"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lastRenderedPageBreak/>
        <w:t>-развивать восприятие сложных синтаксических конструкций, понимание сложных логико-грамматических конструкций;</w:t>
      </w:r>
    </w:p>
    <w:p w14:paraId="4CDD5F6C"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-учить составлять сложносочиненные, сложноподчиненные предложения из простых предложений;</w:t>
      </w:r>
    </w:p>
    <w:p w14:paraId="63A2A0E7"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-учить подбирать слова-антонимы, синонимы;</w:t>
      </w:r>
    </w:p>
    <w:p w14:paraId="7103A29E"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-упражнять в нормах согласования.</w:t>
      </w:r>
    </w:p>
    <w:p w14:paraId="33828C66"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развитие языковой способности, для формирования навыков речевой коммуникации</w:t>
      </w:r>
    </w:p>
    <w:p w14:paraId="3250E86B"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-воспринимать на слух художественный текст (сказка) в исполнении артистов, учителя, обучающихся;</w:t>
      </w:r>
    </w:p>
    <w:p w14:paraId="64F10FA9"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-учить выразительно читать художественный текст;</w:t>
      </w:r>
    </w:p>
    <w:p w14:paraId="0EF2A87B"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умения составлять полные и краткие ответы на вопросы учителя;</w:t>
      </w:r>
    </w:p>
    <w:p w14:paraId="0E36213F"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-находить ответы на вопросы в тексте, иллюстрациях;</w:t>
      </w:r>
    </w:p>
    <w:p w14:paraId="4DA627F5"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-пересказывать подробно, кратко, выборочно небольшие тексты;       </w:t>
      </w:r>
    </w:p>
    <w:p w14:paraId="7A57B313"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умение грамотно выражать свои мысли;</w:t>
      </w:r>
    </w:p>
    <w:p w14:paraId="117DCE46"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-составлять устный рассказ по сюжетной картинке.</w:t>
      </w:r>
    </w:p>
    <w:p w14:paraId="225F1C56" w14:textId="77777777" w:rsidR="003C5386" w:rsidRPr="003C5386" w:rsidRDefault="003C5386" w:rsidP="003C5386">
      <w:pPr>
        <w:spacing w:after="0" w:line="240" w:lineRule="auto"/>
        <w:ind w:firstLine="709"/>
        <w:jc w:val="both"/>
        <w:rPr>
          <w:rFonts w:ascii="Times New Roman" w:eastAsia="Times New Roman"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 xml:space="preserve">Упражнения на </w:t>
      </w:r>
      <w:r w:rsidRPr="003C5386">
        <w:rPr>
          <w:rFonts w:ascii="Times New Roman" w:eastAsia="Times New Roman" w:hAnsi="Times New Roman" w:cs="Times New Roman"/>
          <w:b/>
          <w:i/>
          <w:sz w:val="24"/>
          <w:szCs w:val="24"/>
          <w:lang w:eastAsia="ru-RU"/>
        </w:rPr>
        <w:t xml:space="preserve">развитие познавательных процессов </w:t>
      </w:r>
    </w:p>
    <w:p w14:paraId="35CEDEF8"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imes New Roman" w:hAnsi="Times New Roman" w:cs="Times New Roman"/>
          <w:sz w:val="24"/>
          <w:szCs w:val="24"/>
          <w:lang w:eastAsia="ru-RU"/>
        </w:rPr>
        <w:t>-развивать зрительное, слуховое внимание, вербальную память, быструю ориентировку в языковом материале, наблюдательность, образное мышление, фантазию, воображение.</w:t>
      </w:r>
    </w:p>
    <w:p w14:paraId="5C4C8DC2" w14:textId="77777777" w:rsidR="003C5386" w:rsidRPr="003C5386" w:rsidRDefault="003C5386" w:rsidP="003C5386">
      <w:pPr>
        <w:spacing w:after="0" w:line="240" w:lineRule="auto"/>
        <w:ind w:firstLine="709"/>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развитие интонационной и темпо-ритмической стороны речи</w:t>
      </w:r>
    </w:p>
    <w:p w14:paraId="7FE7381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правильную артикуляцию, четкую дикцию, упражнять в четком произношении слов;</w:t>
      </w:r>
    </w:p>
    <w:p w14:paraId="6460E5A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7456791A"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слуховой вербальный анализ смысловой и интонационной законченности предложений.</w:t>
      </w:r>
    </w:p>
    <w:p w14:paraId="51628A5F" w14:textId="77777777" w:rsidR="007D2087" w:rsidRPr="003C5386" w:rsidRDefault="007D2087" w:rsidP="00693AA7">
      <w:pPr>
        <w:pStyle w:val="Default"/>
        <w:jc w:val="both"/>
      </w:pPr>
    </w:p>
    <w:p w14:paraId="4C63398D" w14:textId="77777777" w:rsidR="007D2087" w:rsidRPr="00C367A7" w:rsidRDefault="007D2087" w:rsidP="00693AA7">
      <w:pPr>
        <w:pStyle w:val="Default"/>
        <w:jc w:val="both"/>
        <w:rPr>
          <w:sz w:val="28"/>
          <w:szCs w:val="28"/>
        </w:rPr>
      </w:pPr>
    </w:p>
    <w:p w14:paraId="00351562" w14:textId="77777777" w:rsidR="00C367A7" w:rsidRPr="00C367A7" w:rsidRDefault="00377166" w:rsidP="003C5386">
      <w:pPr>
        <w:jc w:val="center"/>
        <w:rPr>
          <w:rFonts w:ascii="Times New Roman" w:hAnsi="Times New Roman" w:cs="Times New Roman"/>
          <w:b/>
          <w:sz w:val="28"/>
          <w:szCs w:val="28"/>
        </w:rPr>
      </w:pPr>
      <w:r w:rsidRPr="00C367A7">
        <w:rPr>
          <w:rFonts w:ascii="Times New Roman" w:hAnsi="Times New Roman" w:cs="Times New Roman"/>
          <w:b/>
          <w:sz w:val="28"/>
          <w:szCs w:val="28"/>
        </w:rPr>
        <w:t xml:space="preserve">7. </w:t>
      </w:r>
      <w:r w:rsidR="003A2D2B" w:rsidRPr="00C367A7">
        <w:rPr>
          <w:rFonts w:ascii="Times New Roman" w:hAnsi="Times New Roman" w:cs="Times New Roman"/>
          <w:b/>
          <w:sz w:val="28"/>
          <w:szCs w:val="28"/>
        </w:rPr>
        <w:t xml:space="preserve"> Т</w:t>
      </w:r>
      <w:r w:rsidR="00345AF9" w:rsidRPr="00C367A7">
        <w:rPr>
          <w:rFonts w:ascii="Times New Roman" w:hAnsi="Times New Roman" w:cs="Times New Roman"/>
          <w:b/>
          <w:sz w:val="28"/>
          <w:szCs w:val="28"/>
        </w:rPr>
        <w:t>ематическое планирование</w:t>
      </w:r>
    </w:p>
    <w:p w14:paraId="41E2DBCA" w14:textId="3D228849" w:rsidR="00A23F5C" w:rsidRPr="00C367A7" w:rsidRDefault="003C5386" w:rsidP="003C5386">
      <w:pPr>
        <w:jc w:val="center"/>
        <w:rPr>
          <w:rFonts w:ascii="Times New Roman" w:hAnsi="Times New Roman" w:cs="Times New Roman"/>
          <w:b/>
          <w:sz w:val="24"/>
          <w:szCs w:val="24"/>
        </w:rPr>
      </w:pPr>
      <w:r w:rsidRPr="00C367A7">
        <w:rPr>
          <w:rFonts w:ascii="Times New Roman" w:hAnsi="Times New Roman" w:cs="Times New Roman"/>
          <w:b/>
          <w:sz w:val="24"/>
          <w:szCs w:val="24"/>
        </w:rPr>
        <w:t xml:space="preserve"> </w:t>
      </w:r>
      <w:r w:rsidR="00345AF9" w:rsidRPr="00C367A7">
        <w:rPr>
          <w:rFonts w:ascii="Times New Roman" w:hAnsi="Times New Roman" w:cs="Times New Roman"/>
          <w:b/>
          <w:sz w:val="24"/>
          <w:szCs w:val="24"/>
        </w:rPr>
        <w:t>1 класс</w:t>
      </w:r>
      <w:r w:rsidR="00C367A7">
        <w:rPr>
          <w:rFonts w:ascii="Times New Roman" w:hAnsi="Times New Roman" w:cs="Times New Roman"/>
          <w:b/>
          <w:sz w:val="24"/>
          <w:szCs w:val="24"/>
        </w:rPr>
        <w:t xml:space="preserve"> (33 часа)</w:t>
      </w:r>
    </w:p>
    <w:tbl>
      <w:tblPr>
        <w:tblStyle w:val="a3"/>
        <w:tblW w:w="9464" w:type="dxa"/>
        <w:tblLayout w:type="fixed"/>
        <w:tblLook w:val="04A0" w:firstRow="1" w:lastRow="0" w:firstColumn="1" w:lastColumn="0" w:noHBand="0" w:noVBand="1"/>
      </w:tblPr>
      <w:tblGrid>
        <w:gridCol w:w="675"/>
        <w:gridCol w:w="2864"/>
        <w:gridCol w:w="4678"/>
        <w:gridCol w:w="1247"/>
      </w:tblGrid>
      <w:tr w:rsidR="00C45577" w:rsidRPr="00C45577" w14:paraId="3C6ADD36" w14:textId="77777777" w:rsidTr="00C367A7">
        <w:trPr>
          <w:trHeight w:val="1089"/>
        </w:trPr>
        <w:tc>
          <w:tcPr>
            <w:tcW w:w="675" w:type="dxa"/>
          </w:tcPr>
          <w:p w14:paraId="09E3CB36" w14:textId="77777777" w:rsidR="00C367A7" w:rsidRDefault="00C45577" w:rsidP="00C367A7">
            <w:pPr>
              <w:jc w:val="center"/>
              <w:rPr>
                <w:rFonts w:ascii="Times New Roman" w:eastAsia="Calibri" w:hAnsi="Times New Roman" w:cs="Times New Roman"/>
                <w:sz w:val="24"/>
                <w:szCs w:val="24"/>
              </w:rPr>
            </w:pPr>
            <w:r w:rsidRPr="00C45577">
              <w:rPr>
                <w:rFonts w:ascii="Times New Roman" w:eastAsia="Calibri" w:hAnsi="Times New Roman" w:cs="Times New Roman"/>
                <w:sz w:val="24"/>
                <w:szCs w:val="24"/>
              </w:rPr>
              <w:t>№</w:t>
            </w:r>
          </w:p>
          <w:p w14:paraId="6F9012B2" w14:textId="30536203"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Calibri" w:hAnsi="Times New Roman" w:cs="Times New Roman"/>
                <w:sz w:val="24"/>
                <w:szCs w:val="24"/>
              </w:rPr>
              <w:t>п/п</w:t>
            </w:r>
          </w:p>
        </w:tc>
        <w:tc>
          <w:tcPr>
            <w:tcW w:w="2864" w:type="dxa"/>
          </w:tcPr>
          <w:p w14:paraId="052A1B4C" w14:textId="3DF85E2E" w:rsidR="00C45577" w:rsidRPr="00C45577" w:rsidRDefault="00C367A7" w:rsidP="00C367A7">
            <w:pPr>
              <w:jc w:val="center"/>
              <w:rPr>
                <w:rFonts w:ascii="Times New Roman" w:eastAsia="Calibri" w:hAnsi="Times New Roman" w:cs="Times New Roman"/>
                <w:sz w:val="24"/>
                <w:szCs w:val="24"/>
              </w:rPr>
            </w:pPr>
            <w:r w:rsidRPr="00F06DD3">
              <w:rPr>
                <w:rFonts w:ascii="Times New Roman" w:hAnsi="Times New Roman" w:cs="Times New Roman"/>
                <w:sz w:val="24"/>
                <w:szCs w:val="24"/>
              </w:rPr>
              <w:t>Темы и содержание коррекционной работы</w:t>
            </w:r>
          </w:p>
        </w:tc>
        <w:tc>
          <w:tcPr>
            <w:tcW w:w="4678" w:type="dxa"/>
          </w:tcPr>
          <w:p w14:paraId="3B65E3FD" w14:textId="4DA1CB37" w:rsidR="00C45577" w:rsidRPr="00C45577" w:rsidRDefault="00C367A7" w:rsidP="00C367A7">
            <w:pPr>
              <w:jc w:val="center"/>
              <w:rPr>
                <w:rFonts w:ascii="Times New Roman" w:eastAsia="Calibri" w:hAnsi="Times New Roman" w:cs="Times New Roman"/>
                <w:sz w:val="24"/>
                <w:szCs w:val="24"/>
              </w:rPr>
            </w:pPr>
            <w:r w:rsidRPr="00F06DD3">
              <w:rPr>
                <w:rFonts w:ascii="Times New Roman" w:eastAsia="Times New Roman" w:hAnsi="Times New Roman" w:cs="Times New Roman"/>
                <w:sz w:val="24"/>
                <w:szCs w:val="24"/>
              </w:rPr>
              <w:t>Основные виды учебной деятельности обучающихся</w:t>
            </w:r>
          </w:p>
        </w:tc>
        <w:tc>
          <w:tcPr>
            <w:tcW w:w="1247" w:type="dxa"/>
          </w:tcPr>
          <w:p w14:paraId="4EE82F49" w14:textId="7DBC0A7E" w:rsidR="00C45577" w:rsidRPr="00C45577" w:rsidRDefault="00C45577" w:rsidP="00C367A7">
            <w:pPr>
              <w:jc w:val="center"/>
              <w:rPr>
                <w:rFonts w:ascii="Times New Roman" w:eastAsia="Calibri" w:hAnsi="Times New Roman" w:cs="Times New Roman"/>
                <w:b/>
                <w:sz w:val="24"/>
                <w:szCs w:val="24"/>
              </w:rPr>
            </w:pPr>
            <w:r w:rsidRPr="00C45577">
              <w:rPr>
                <w:rFonts w:ascii="Times New Roman" w:eastAsia="Calibri" w:hAnsi="Times New Roman" w:cs="Times New Roman"/>
                <w:sz w:val="24"/>
                <w:szCs w:val="24"/>
              </w:rPr>
              <w:t xml:space="preserve">Кол – во </w:t>
            </w:r>
            <w:r w:rsidR="00C367A7">
              <w:rPr>
                <w:rFonts w:ascii="Times New Roman" w:eastAsia="Calibri" w:hAnsi="Times New Roman" w:cs="Times New Roman"/>
                <w:sz w:val="24"/>
                <w:szCs w:val="24"/>
              </w:rPr>
              <w:t xml:space="preserve"> </w:t>
            </w:r>
            <w:r w:rsidRPr="00C45577">
              <w:rPr>
                <w:rFonts w:ascii="Times New Roman" w:eastAsia="Calibri" w:hAnsi="Times New Roman" w:cs="Times New Roman"/>
                <w:sz w:val="24"/>
                <w:szCs w:val="24"/>
              </w:rPr>
              <w:t>часов</w:t>
            </w:r>
          </w:p>
        </w:tc>
      </w:tr>
      <w:tr w:rsidR="00C45577" w:rsidRPr="00C45577" w14:paraId="0047CFB1" w14:textId="77777777" w:rsidTr="00C367A7">
        <w:tc>
          <w:tcPr>
            <w:tcW w:w="675" w:type="dxa"/>
          </w:tcPr>
          <w:p w14:paraId="6AB5245A"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w:t>
            </w:r>
          </w:p>
        </w:tc>
        <w:tc>
          <w:tcPr>
            <w:tcW w:w="2864" w:type="dxa"/>
          </w:tcPr>
          <w:p w14:paraId="42407254"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Уточнение общих представлений о звуко-буквенном составе русского языка</w:t>
            </w:r>
          </w:p>
        </w:tc>
        <w:tc>
          <w:tcPr>
            <w:tcW w:w="4678" w:type="dxa"/>
          </w:tcPr>
          <w:p w14:paraId="3D6ECDFE" w14:textId="77777777" w:rsidR="00C45577" w:rsidRPr="00C45577" w:rsidRDefault="00C45577" w:rsidP="00C367A7">
            <w:pPr>
              <w:rPr>
                <w:rFonts w:ascii="Times New Roman" w:eastAsia="TimesNewRoman" w:hAnsi="Times New Roman" w:cs="Times New Roman"/>
                <w:sz w:val="24"/>
                <w:szCs w:val="24"/>
              </w:rPr>
            </w:pPr>
            <w:r w:rsidRPr="00C45577">
              <w:rPr>
                <w:rFonts w:ascii="Times New Roman" w:eastAsia="Calibri" w:hAnsi="Times New Roman" w:cs="Times New Roman"/>
                <w:sz w:val="24"/>
                <w:szCs w:val="24"/>
              </w:rPr>
              <w:t xml:space="preserve">  Формировать </w:t>
            </w:r>
            <w:r w:rsidRPr="00C45577">
              <w:rPr>
                <w:rFonts w:ascii="Times New Roman" w:eastAsia="TimesNewRoman" w:hAnsi="Times New Roman" w:cs="Times New Roman"/>
                <w:sz w:val="24"/>
                <w:szCs w:val="24"/>
              </w:rPr>
              <w:t>культуру общения в классе, навыки  социального поведения.</w:t>
            </w:r>
          </w:p>
          <w:p w14:paraId="5EE15C11" w14:textId="77777777" w:rsidR="00C45577" w:rsidRPr="00C45577" w:rsidRDefault="00C45577" w:rsidP="00C367A7">
            <w:pPr>
              <w:rPr>
                <w:rFonts w:ascii="Times New Roman" w:eastAsia="TimesNewRoman" w:hAnsi="Times New Roman" w:cs="Times New Roman"/>
                <w:sz w:val="24"/>
                <w:szCs w:val="24"/>
              </w:rPr>
            </w:pPr>
            <w:r w:rsidRPr="00C45577">
              <w:rPr>
                <w:rFonts w:ascii="Times New Roman" w:eastAsia="TimesNewRoman" w:hAnsi="Times New Roman" w:cs="Times New Roman"/>
                <w:sz w:val="24"/>
                <w:szCs w:val="24"/>
                <w:lang w:eastAsia="ru-RU"/>
              </w:rPr>
              <w:t>Развитие речевой памяти и произносительных навыков. Дидактическая игра «Мы разные», разыгрывание речевой ситуации.</w:t>
            </w:r>
            <w:r w:rsidRPr="00C45577">
              <w:rPr>
                <w:rFonts w:ascii="Times New Roman" w:eastAsia="Times New Roman" w:hAnsi="Times New Roman" w:cs="Times New Roman"/>
                <w:sz w:val="24"/>
                <w:szCs w:val="24"/>
                <w:lang w:eastAsia="ru-RU"/>
              </w:rPr>
              <w:br/>
            </w:r>
            <w:r w:rsidRPr="00C45577">
              <w:rPr>
                <w:rFonts w:ascii="Times New Roman" w:eastAsia="Calibri" w:hAnsi="Times New Roman" w:cs="Times New Roman"/>
                <w:sz w:val="24"/>
                <w:szCs w:val="24"/>
              </w:rPr>
              <w:t> </w:t>
            </w:r>
            <w:r w:rsidRPr="00C45577">
              <w:rPr>
                <w:rFonts w:ascii="Times New Roman" w:eastAsia="TimesNewRoman" w:hAnsi="Times New Roman" w:cs="Times New Roman"/>
                <w:sz w:val="24"/>
                <w:szCs w:val="24"/>
              </w:rPr>
              <w:t xml:space="preserve">Ввести детей в мир общения. </w:t>
            </w:r>
          </w:p>
          <w:p w14:paraId="0695ED5E" w14:textId="77777777" w:rsidR="00C45577" w:rsidRPr="00C45577" w:rsidRDefault="00C45577" w:rsidP="00C367A7">
            <w:pPr>
              <w:rPr>
                <w:rFonts w:ascii="Times New Roman" w:eastAsia="TimesNewRoman" w:hAnsi="Times New Roman" w:cs="Times New Roman"/>
                <w:sz w:val="24"/>
                <w:szCs w:val="24"/>
              </w:rPr>
            </w:pPr>
            <w:r w:rsidRPr="00C45577">
              <w:rPr>
                <w:rFonts w:ascii="Times New Roman" w:eastAsia="TimesNewRoman" w:hAnsi="Times New Roman" w:cs="Times New Roman"/>
                <w:sz w:val="24"/>
                <w:szCs w:val="24"/>
              </w:rPr>
              <w:t xml:space="preserve">Речь- средство воздействия на мысли, чувства и поведение людей.  . </w:t>
            </w:r>
          </w:p>
          <w:p w14:paraId="40BFE5E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TimesNewRoman" w:hAnsi="Times New Roman" w:cs="Times New Roman"/>
                <w:sz w:val="24"/>
                <w:szCs w:val="24"/>
              </w:rPr>
              <w:t xml:space="preserve">Речевая разминка «Я – ученик,  </w:t>
            </w:r>
            <w:r w:rsidRPr="00C45577">
              <w:rPr>
                <w:rFonts w:ascii="Times New Roman" w:eastAsia="Calibri" w:hAnsi="Times New Roman" w:cs="Times New Roman"/>
                <w:sz w:val="24"/>
                <w:szCs w:val="24"/>
              </w:rPr>
              <w:t>Познакомиться со школьными правилами, правилами  речевого этикета при общении, развитие артикуляционной моторики…    </w:t>
            </w:r>
          </w:p>
        </w:tc>
        <w:tc>
          <w:tcPr>
            <w:tcW w:w="1247" w:type="dxa"/>
          </w:tcPr>
          <w:p w14:paraId="1CE4601C"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Calibri" w:hAnsi="Times New Roman" w:cs="Times New Roman"/>
                <w:sz w:val="24"/>
                <w:szCs w:val="24"/>
              </w:rPr>
              <w:t>1</w:t>
            </w:r>
          </w:p>
        </w:tc>
      </w:tr>
      <w:tr w:rsidR="00C45577" w:rsidRPr="00C45577" w14:paraId="3D4FC4DE" w14:textId="77777777" w:rsidTr="00C367A7">
        <w:tc>
          <w:tcPr>
            <w:tcW w:w="675" w:type="dxa"/>
          </w:tcPr>
          <w:p w14:paraId="5DF771A5"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lastRenderedPageBreak/>
              <w:t>2</w:t>
            </w:r>
          </w:p>
        </w:tc>
        <w:tc>
          <w:tcPr>
            <w:tcW w:w="2864" w:type="dxa"/>
          </w:tcPr>
          <w:p w14:paraId="78CFB78F"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Лексическая тема «Как ты познаешь мир»</w:t>
            </w:r>
          </w:p>
        </w:tc>
        <w:tc>
          <w:tcPr>
            <w:tcW w:w="4678" w:type="dxa"/>
          </w:tcPr>
          <w:p w14:paraId="4D8B17F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регулировать речевое дыхание, закреплять умение составлять рассказы с опорой на иллюстрации.</w:t>
            </w:r>
          </w:p>
        </w:tc>
        <w:tc>
          <w:tcPr>
            <w:tcW w:w="1247" w:type="dxa"/>
          </w:tcPr>
          <w:p w14:paraId="6C2407E5"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4FDB12FE" w14:textId="77777777" w:rsidTr="00C367A7">
        <w:tc>
          <w:tcPr>
            <w:tcW w:w="675" w:type="dxa"/>
          </w:tcPr>
          <w:p w14:paraId="3840490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3</w:t>
            </w:r>
          </w:p>
        </w:tc>
        <w:tc>
          <w:tcPr>
            <w:tcW w:w="2864" w:type="dxa"/>
          </w:tcPr>
          <w:p w14:paraId="32D67BCC"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Гласные и согласные звуки русского языка, их роль в составе слов.</w:t>
            </w:r>
          </w:p>
        </w:tc>
        <w:tc>
          <w:tcPr>
            <w:tcW w:w="4678" w:type="dxa"/>
          </w:tcPr>
          <w:p w14:paraId="70FDF141" w14:textId="153C02AE"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Прививать культуру общения, развивать навыки социального поведения, развивать речевую память  и произносительные навыки.</w:t>
            </w:r>
          </w:p>
        </w:tc>
        <w:tc>
          <w:tcPr>
            <w:tcW w:w="1247" w:type="dxa"/>
          </w:tcPr>
          <w:p w14:paraId="591D3084"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4B81EA0F" w14:textId="77777777" w:rsidTr="00976B60">
        <w:trPr>
          <w:trHeight w:val="870"/>
        </w:trPr>
        <w:tc>
          <w:tcPr>
            <w:tcW w:w="675" w:type="dxa"/>
          </w:tcPr>
          <w:p w14:paraId="2274685A"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4</w:t>
            </w:r>
          </w:p>
        </w:tc>
        <w:tc>
          <w:tcPr>
            <w:tcW w:w="2864" w:type="dxa"/>
          </w:tcPr>
          <w:p w14:paraId="6E712FCF"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Звуковой анализ и синтез. Соотнесение звуков с буквами</w:t>
            </w:r>
          </w:p>
          <w:p w14:paraId="559AB084" w14:textId="77777777" w:rsidR="00C45577" w:rsidRPr="00C45577" w:rsidRDefault="00C45577" w:rsidP="00C367A7">
            <w:pPr>
              <w:rPr>
                <w:rFonts w:ascii="Times New Roman" w:eastAsia="Times New Roman" w:hAnsi="Times New Roman" w:cs="Times New Roman"/>
                <w:sz w:val="24"/>
                <w:szCs w:val="24"/>
              </w:rPr>
            </w:pPr>
          </w:p>
        </w:tc>
        <w:tc>
          <w:tcPr>
            <w:tcW w:w="4678" w:type="dxa"/>
          </w:tcPr>
          <w:p w14:paraId="2A72976A"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092780B9"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166E512A" w14:textId="77777777" w:rsidTr="00C367A7">
        <w:tc>
          <w:tcPr>
            <w:tcW w:w="675" w:type="dxa"/>
          </w:tcPr>
          <w:p w14:paraId="51FD2BC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5</w:t>
            </w:r>
          </w:p>
        </w:tc>
        <w:tc>
          <w:tcPr>
            <w:tcW w:w="2864" w:type="dxa"/>
          </w:tcPr>
          <w:p w14:paraId="78851B1A"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Лексическая тема «Наш класс. Наша школа»</w:t>
            </w:r>
          </w:p>
        </w:tc>
        <w:tc>
          <w:tcPr>
            <w:tcW w:w="4678" w:type="dxa"/>
          </w:tcPr>
          <w:p w14:paraId="256D9BEC"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TimesNewRoman" w:hAnsi="Times New Roman" w:cs="Times New Roman"/>
                <w:sz w:val="24"/>
                <w:szCs w:val="24"/>
              </w:rPr>
              <w:t xml:space="preserve">Развивать речевую память и произносительные навыки. </w:t>
            </w:r>
          </w:p>
        </w:tc>
        <w:tc>
          <w:tcPr>
            <w:tcW w:w="1247" w:type="dxa"/>
          </w:tcPr>
          <w:p w14:paraId="790380BA"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2C9B6AA5" w14:textId="77777777" w:rsidTr="00C367A7">
        <w:trPr>
          <w:trHeight w:val="1124"/>
        </w:trPr>
        <w:tc>
          <w:tcPr>
            <w:tcW w:w="675" w:type="dxa"/>
          </w:tcPr>
          <w:p w14:paraId="212C79D3"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6</w:t>
            </w:r>
          </w:p>
        </w:tc>
        <w:tc>
          <w:tcPr>
            <w:tcW w:w="2864" w:type="dxa"/>
          </w:tcPr>
          <w:p w14:paraId="424A44A8"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Печатные и рукописные буквы</w:t>
            </w:r>
          </w:p>
        </w:tc>
        <w:tc>
          <w:tcPr>
            <w:tcW w:w="4678" w:type="dxa"/>
          </w:tcPr>
          <w:p w14:paraId="38351C65"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TimesNewRoman" w:hAnsi="Times New Roman" w:cs="Times New Roman"/>
                <w:sz w:val="24"/>
                <w:szCs w:val="24"/>
              </w:rPr>
              <w:t>Артикуляционная гимнастика и дыхательные упражнения.</w:t>
            </w:r>
          </w:p>
          <w:p w14:paraId="688F108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537AE476"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156EC2A7" w14:textId="77777777" w:rsidTr="00C367A7">
        <w:tc>
          <w:tcPr>
            <w:tcW w:w="675" w:type="dxa"/>
          </w:tcPr>
          <w:p w14:paraId="6157055F"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7</w:t>
            </w:r>
          </w:p>
        </w:tc>
        <w:tc>
          <w:tcPr>
            <w:tcW w:w="2864" w:type="dxa"/>
          </w:tcPr>
          <w:p w14:paraId="6275E7A6"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Лексическая тема «Осень»</w:t>
            </w:r>
          </w:p>
        </w:tc>
        <w:tc>
          <w:tcPr>
            <w:tcW w:w="4678" w:type="dxa"/>
          </w:tcPr>
          <w:p w14:paraId="6044B8D9"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47744C1A"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p w14:paraId="5398512B" w14:textId="77777777" w:rsidR="00C45577" w:rsidRPr="00C45577" w:rsidRDefault="00C45577" w:rsidP="00C367A7">
            <w:pPr>
              <w:jc w:val="center"/>
              <w:rPr>
                <w:rFonts w:ascii="Times New Roman" w:eastAsia="Calibri" w:hAnsi="Times New Roman" w:cs="Times New Roman"/>
                <w:sz w:val="24"/>
                <w:szCs w:val="24"/>
              </w:rPr>
            </w:pPr>
          </w:p>
        </w:tc>
      </w:tr>
      <w:tr w:rsidR="00C45577" w:rsidRPr="00C45577" w14:paraId="50DAED86" w14:textId="77777777" w:rsidTr="00C367A7">
        <w:tc>
          <w:tcPr>
            <w:tcW w:w="675" w:type="dxa"/>
          </w:tcPr>
          <w:p w14:paraId="552E46F3"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8</w:t>
            </w:r>
          </w:p>
        </w:tc>
        <w:tc>
          <w:tcPr>
            <w:tcW w:w="2864" w:type="dxa"/>
          </w:tcPr>
          <w:p w14:paraId="6B64C0A6"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Заглавные и строчные буквы</w:t>
            </w:r>
          </w:p>
        </w:tc>
        <w:tc>
          <w:tcPr>
            <w:tcW w:w="4678" w:type="dxa"/>
          </w:tcPr>
          <w:p w14:paraId="133FA17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0B22CB39" w14:textId="77777777" w:rsidR="00C45577" w:rsidRPr="00C45577" w:rsidRDefault="00C45577" w:rsidP="00C367A7">
            <w:pPr>
              <w:jc w:val="center"/>
              <w:rPr>
                <w:rFonts w:ascii="Times New Roman" w:eastAsia="TimesNewRoman"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66BF2647" w14:textId="77777777" w:rsidTr="00C367A7">
        <w:tc>
          <w:tcPr>
            <w:tcW w:w="675" w:type="dxa"/>
          </w:tcPr>
          <w:p w14:paraId="79D700C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9</w:t>
            </w:r>
          </w:p>
        </w:tc>
        <w:tc>
          <w:tcPr>
            <w:tcW w:w="2864" w:type="dxa"/>
          </w:tcPr>
          <w:p w14:paraId="484596A1"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Лексическая тема «Режим дня. Правила личной гигиены»</w:t>
            </w:r>
          </w:p>
        </w:tc>
        <w:tc>
          <w:tcPr>
            <w:tcW w:w="4678" w:type="dxa"/>
          </w:tcPr>
          <w:p w14:paraId="30B06B24"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память детей.</w:t>
            </w:r>
          </w:p>
          <w:p w14:paraId="7B0B16F2"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 xml:space="preserve">Учить различным методам и правилам запоминания. </w:t>
            </w:r>
          </w:p>
          <w:p w14:paraId="737C3E1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006611A2"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006D552B" w14:textId="77777777" w:rsidTr="00C367A7">
        <w:tc>
          <w:tcPr>
            <w:tcW w:w="675" w:type="dxa"/>
          </w:tcPr>
          <w:p w14:paraId="4E2C5500"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10</w:t>
            </w:r>
          </w:p>
        </w:tc>
        <w:tc>
          <w:tcPr>
            <w:tcW w:w="2864" w:type="dxa"/>
          </w:tcPr>
          <w:p w14:paraId="37B9DA1E"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Дифференциация букв, сходных по начертанию</w:t>
            </w:r>
          </w:p>
        </w:tc>
        <w:tc>
          <w:tcPr>
            <w:tcW w:w="4678" w:type="dxa"/>
          </w:tcPr>
          <w:p w14:paraId="6FF18C02"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bCs/>
                <w:sz w:val="24"/>
                <w:szCs w:val="24"/>
              </w:rPr>
              <w:t>Развивать внимание детей.</w:t>
            </w:r>
          </w:p>
          <w:p w14:paraId="20952423"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 xml:space="preserve">Совершенствовать диалогическую и монологическую связную  речь. </w:t>
            </w:r>
          </w:p>
          <w:p w14:paraId="14980C7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Учить детей осознавать, что слушатель должен  быть внимательным, вежливым.</w:t>
            </w:r>
          </w:p>
        </w:tc>
        <w:tc>
          <w:tcPr>
            <w:tcW w:w="1247" w:type="dxa"/>
          </w:tcPr>
          <w:p w14:paraId="2823CC9C" w14:textId="77777777" w:rsidR="00C45577" w:rsidRPr="00C45577" w:rsidRDefault="00C45577" w:rsidP="00C367A7">
            <w:pPr>
              <w:jc w:val="center"/>
              <w:rPr>
                <w:rFonts w:ascii="Times New Roman" w:eastAsia="Calibri" w:hAnsi="Times New Roman" w:cs="Times New Roman"/>
                <w:bCs/>
                <w:sz w:val="24"/>
                <w:szCs w:val="24"/>
              </w:rPr>
            </w:pPr>
            <w:r w:rsidRPr="00C45577">
              <w:rPr>
                <w:rFonts w:ascii="Times New Roman" w:eastAsia="Times New Roman" w:hAnsi="Times New Roman" w:cs="Times New Roman"/>
                <w:sz w:val="24"/>
                <w:szCs w:val="24"/>
              </w:rPr>
              <w:t>1</w:t>
            </w:r>
          </w:p>
        </w:tc>
      </w:tr>
      <w:tr w:rsidR="00C45577" w:rsidRPr="00C45577" w14:paraId="3A98F7B0" w14:textId="77777777" w:rsidTr="00C367A7">
        <w:tc>
          <w:tcPr>
            <w:tcW w:w="675" w:type="dxa"/>
          </w:tcPr>
          <w:p w14:paraId="7D68F39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11</w:t>
            </w:r>
          </w:p>
        </w:tc>
        <w:tc>
          <w:tcPr>
            <w:tcW w:w="2864" w:type="dxa"/>
          </w:tcPr>
          <w:p w14:paraId="7A81AC1F"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Слоговой анализ и синтез слов</w:t>
            </w:r>
          </w:p>
        </w:tc>
        <w:tc>
          <w:tcPr>
            <w:tcW w:w="4678" w:type="dxa"/>
          </w:tcPr>
          <w:p w14:paraId="5BB50BF5"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4B98A905" w14:textId="77777777" w:rsidR="00C45577" w:rsidRPr="00C45577" w:rsidRDefault="00C45577" w:rsidP="00C367A7">
            <w:pPr>
              <w:jc w:val="center"/>
              <w:rPr>
                <w:rFonts w:ascii="Times New Roman" w:eastAsia="Calibri" w:hAnsi="Times New Roman" w:cs="Times New Roman"/>
                <w:bCs/>
                <w:sz w:val="24"/>
                <w:szCs w:val="24"/>
              </w:rPr>
            </w:pPr>
            <w:r w:rsidRPr="00C45577">
              <w:rPr>
                <w:rFonts w:ascii="Times New Roman" w:eastAsia="Times New Roman" w:hAnsi="Times New Roman" w:cs="Times New Roman"/>
                <w:sz w:val="24"/>
                <w:szCs w:val="24"/>
              </w:rPr>
              <w:t>1</w:t>
            </w:r>
          </w:p>
        </w:tc>
      </w:tr>
      <w:tr w:rsidR="00C45577" w:rsidRPr="00C45577" w14:paraId="56611756" w14:textId="77777777" w:rsidTr="00C367A7">
        <w:tc>
          <w:tcPr>
            <w:tcW w:w="675" w:type="dxa"/>
          </w:tcPr>
          <w:p w14:paraId="1962F0B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12</w:t>
            </w:r>
          </w:p>
        </w:tc>
        <w:tc>
          <w:tcPr>
            <w:tcW w:w="2864" w:type="dxa"/>
          </w:tcPr>
          <w:p w14:paraId="13DC5207"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Ударные и безударные слоги</w:t>
            </w:r>
          </w:p>
        </w:tc>
        <w:tc>
          <w:tcPr>
            <w:tcW w:w="4678" w:type="dxa"/>
          </w:tcPr>
          <w:p w14:paraId="0643908B"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690CC83C"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p w14:paraId="2A6A984A" w14:textId="77777777" w:rsidR="00C45577" w:rsidRPr="00C45577" w:rsidRDefault="00C45577" w:rsidP="00C367A7">
            <w:pPr>
              <w:jc w:val="center"/>
              <w:rPr>
                <w:rFonts w:ascii="Times New Roman" w:eastAsia="Calibri" w:hAnsi="Times New Roman" w:cs="Times New Roman"/>
                <w:bCs/>
                <w:sz w:val="24"/>
                <w:szCs w:val="24"/>
              </w:rPr>
            </w:pPr>
          </w:p>
        </w:tc>
      </w:tr>
      <w:tr w:rsidR="00C45577" w:rsidRPr="00C45577" w14:paraId="3947E1FB" w14:textId="77777777" w:rsidTr="00C367A7">
        <w:tc>
          <w:tcPr>
            <w:tcW w:w="675" w:type="dxa"/>
          </w:tcPr>
          <w:p w14:paraId="65C930E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13</w:t>
            </w:r>
          </w:p>
        </w:tc>
        <w:tc>
          <w:tcPr>
            <w:tcW w:w="2864" w:type="dxa"/>
          </w:tcPr>
          <w:p w14:paraId="7265247E"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Дифференциация звонких и глухих звуков</w:t>
            </w:r>
          </w:p>
        </w:tc>
        <w:tc>
          <w:tcPr>
            <w:tcW w:w="4678" w:type="dxa"/>
          </w:tcPr>
          <w:p w14:paraId="2D35E02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 xml:space="preserve"> Развивать речевое внимание и речевое дыхание, интонационную выразительность, обогащать словарный запас.</w:t>
            </w:r>
          </w:p>
        </w:tc>
        <w:tc>
          <w:tcPr>
            <w:tcW w:w="1247" w:type="dxa"/>
          </w:tcPr>
          <w:p w14:paraId="06E5CF21"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7CD62F7B" w14:textId="77777777" w:rsidTr="00C367A7">
        <w:tc>
          <w:tcPr>
            <w:tcW w:w="675" w:type="dxa"/>
          </w:tcPr>
          <w:p w14:paraId="15B52E7B"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14</w:t>
            </w:r>
          </w:p>
        </w:tc>
        <w:tc>
          <w:tcPr>
            <w:tcW w:w="2864" w:type="dxa"/>
          </w:tcPr>
          <w:p w14:paraId="62C4E56B"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Обозначение звонких и глухих звуков на письме (дифференциация соответствующих букв)</w:t>
            </w:r>
          </w:p>
        </w:tc>
        <w:tc>
          <w:tcPr>
            <w:tcW w:w="4678" w:type="dxa"/>
          </w:tcPr>
          <w:p w14:paraId="36A237A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TimesNewRoman" w:hAnsi="Times New Roman" w:cs="Times New Roman"/>
                <w:sz w:val="24"/>
                <w:szCs w:val="24"/>
              </w:rPr>
              <w:t>Артикуляционные и дидактические упражнения.</w:t>
            </w:r>
            <w:r w:rsidRPr="00C45577">
              <w:rPr>
                <w:rFonts w:ascii="Times New Roman" w:eastAsia="Calibri" w:hAnsi="Times New Roman" w:cs="Times New Roman"/>
                <w:sz w:val="24"/>
                <w:szCs w:val="24"/>
              </w:rPr>
              <w:t>.</w:t>
            </w:r>
          </w:p>
          <w:p w14:paraId="083EC0B7"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Учить интонационно выразительно проговаривать фразы.</w:t>
            </w:r>
          </w:p>
        </w:tc>
        <w:tc>
          <w:tcPr>
            <w:tcW w:w="1247" w:type="dxa"/>
          </w:tcPr>
          <w:p w14:paraId="6A73F04A" w14:textId="77777777" w:rsidR="00C45577" w:rsidRPr="00C45577" w:rsidRDefault="00C45577" w:rsidP="00C367A7">
            <w:pPr>
              <w:jc w:val="center"/>
              <w:rPr>
                <w:rFonts w:ascii="Times New Roman" w:eastAsia="TimesNewRoman"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34904857" w14:textId="77777777" w:rsidTr="00C367A7">
        <w:tc>
          <w:tcPr>
            <w:tcW w:w="675" w:type="dxa"/>
          </w:tcPr>
          <w:p w14:paraId="3FE87167"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lastRenderedPageBreak/>
              <w:t>15</w:t>
            </w:r>
          </w:p>
        </w:tc>
        <w:tc>
          <w:tcPr>
            <w:tcW w:w="2864" w:type="dxa"/>
          </w:tcPr>
          <w:p w14:paraId="53534FAA" w14:textId="40445DC4"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Лексическая тема «На</w:t>
            </w:r>
            <w:r w:rsidR="00976B60">
              <w:rPr>
                <w:rFonts w:ascii="Times New Roman" w:eastAsia="Calibri" w:hAnsi="Times New Roman" w:cs="Times New Roman"/>
                <w:sz w:val="24"/>
                <w:szCs w:val="24"/>
              </w:rPr>
              <w:t xml:space="preserve">ш </w:t>
            </w:r>
            <w:r w:rsidRPr="00C45577">
              <w:rPr>
                <w:rFonts w:ascii="Times New Roman" w:eastAsia="Calibri" w:hAnsi="Times New Roman" w:cs="Times New Roman"/>
                <w:sz w:val="24"/>
                <w:szCs w:val="24"/>
              </w:rPr>
              <w:t>город. Наше село»</w:t>
            </w:r>
          </w:p>
        </w:tc>
        <w:tc>
          <w:tcPr>
            <w:tcW w:w="4678" w:type="dxa"/>
          </w:tcPr>
          <w:p w14:paraId="3E23FF08"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p w14:paraId="05FB9A52"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Calibri" w:hAnsi="Times New Roman" w:cs="Times New Roman"/>
                <w:bCs/>
                <w:sz w:val="24"/>
                <w:szCs w:val="24"/>
              </w:rPr>
              <w:t>Учить    умению расслабляться, снимать психоэмоциональное напряжение, знание приемов релаксации.</w:t>
            </w:r>
          </w:p>
        </w:tc>
        <w:tc>
          <w:tcPr>
            <w:tcW w:w="1247" w:type="dxa"/>
          </w:tcPr>
          <w:p w14:paraId="205BE90C"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p w14:paraId="0108401D" w14:textId="77777777" w:rsidR="00C45577" w:rsidRPr="00C45577" w:rsidRDefault="00C45577" w:rsidP="00C367A7">
            <w:pPr>
              <w:jc w:val="center"/>
              <w:rPr>
                <w:rFonts w:ascii="Times New Roman" w:eastAsia="Calibri" w:hAnsi="Times New Roman" w:cs="Times New Roman"/>
                <w:bCs/>
                <w:sz w:val="24"/>
                <w:szCs w:val="24"/>
              </w:rPr>
            </w:pPr>
          </w:p>
        </w:tc>
      </w:tr>
      <w:tr w:rsidR="00C45577" w:rsidRPr="00C45577" w14:paraId="7AB283A8" w14:textId="77777777" w:rsidTr="00C367A7">
        <w:tc>
          <w:tcPr>
            <w:tcW w:w="675" w:type="dxa"/>
          </w:tcPr>
          <w:p w14:paraId="1E34071A"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16</w:t>
            </w:r>
          </w:p>
        </w:tc>
        <w:tc>
          <w:tcPr>
            <w:tcW w:w="2864" w:type="dxa"/>
          </w:tcPr>
          <w:p w14:paraId="4D013916"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Дифференциация твердых и мягких звуков</w:t>
            </w:r>
          </w:p>
        </w:tc>
        <w:tc>
          <w:tcPr>
            <w:tcW w:w="4678" w:type="dxa"/>
          </w:tcPr>
          <w:p w14:paraId="42F7F1DF"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r w:rsidRPr="00C45577">
              <w:rPr>
                <w:rFonts w:ascii="Times New Roman" w:eastAsia="Times New Roman" w:hAnsi="Times New Roman" w:cs="Times New Roman"/>
                <w:sz w:val="24"/>
                <w:szCs w:val="24"/>
                <w:lang w:eastAsia="ru-RU"/>
              </w:rPr>
              <w:br/>
            </w:r>
            <w:r w:rsidRPr="00C45577">
              <w:rPr>
                <w:rFonts w:ascii="Times New Roman" w:eastAsia="Calibri" w:hAnsi="Times New Roman" w:cs="Times New Roman"/>
                <w:sz w:val="24"/>
                <w:szCs w:val="24"/>
              </w:rPr>
              <w:t>Развивать невербальные средства общения, интонационную выразительность</w:t>
            </w:r>
          </w:p>
        </w:tc>
        <w:tc>
          <w:tcPr>
            <w:tcW w:w="1247" w:type="dxa"/>
          </w:tcPr>
          <w:p w14:paraId="3D06D752" w14:textId="77777777" w:rsidR="00C45577" w:rsidRPr="00C45577" w:rsidRDefault="00C45577" w:rsidP="00C367A7">
            <w:pPr>
              <w:jc w:val="center"/>
              <w:rPr>
                <w:rFonts w:ascii="Times New Roman" w:eastAsia="Times New Roman" w:hAnsi="Times New Roman" w:cs="Times New Roman"/>
                <w:sz w:val="24"/>
                <w:szCs w:val="24"/>
              </w:rPr>
            </w:pPr>
          </w:p>
          <w:p w14:paraId="4A7F406D"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1</w:t>
            </w:r>
          </w:p>
          <w:p w14:paraId="0ED7750F" w14:textId="77777777" w:rsidR="00C45577" w:rsidRPr="00C45577" w:rsidRDefault="00C45577" w:rsidP="00C367A7">
            <w:pPr>
              <w:jc w:val="center"/>
              <w:rPr>
                <w:rFonts w:ascii="Times New Roman" w:eastAsia="TimesNewRoman" w:hAnsi="Times New Roman" w:cs="Times New Roman"/>
                <w:sz w:val="24"/>
                <w:szCs w:val="24"/>
              </w:rPr>
            </w:pPr>
          </w:p>
        </w:tc>
      </w:tr>
      <w:tr w:rsidR="00C45577" w:rsidRPr="00C45577" w14:paraId="5DAC4424" w14:textId="77777777" w:rsidTr="00C367A7">
        <w:tc>
          <w:tcPr>
            <w:tcW w:w="675" w:type="dxa"/>
          </w:tcPr>
          <w:p w14:paraId="2D71C19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17</w:t>
            </w:r>
          </w:p>
        </w:tc>
        <w:tc>
          <w:tcPr>
            <w:tcW w:w="2864" w:type="dxa"/>
          </w:tcPr>
          <w:p w14:paraId="001D6800"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Способы обозначения мягкости на письме</w:t>
            </w:r>
          </w:p>
        </w:tc>
        <w:tc>
          <w:tcPr>
            <w:tcW w:w="4678" w:type="dxa"/>
          </w:tcPr>
          <w:p w14:paraId="032B71D0"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Прививать культуру общения, развивать навыки социального поведения, развивать речевую память  и произносительные навыки.</w:t>
            </w:r>
          </w:p>
        </w:tc>
        <w:tc>
          <w:tcPr>
            <w:tcW w:w="1247" w:type="dxa"/>
          </w:tcPr>
          <w:p w14:paraId="34B9F9AD"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4EF333BF" w14:textId="77777777" w:rsidTr="00C367A7">
        <w:tc>
          <w:tcPr>
            <w:tcW w:w="675" w:type="dxa"/>
          </w:tcPr>
          <w:p w14:paraId="34BEFF05"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18</w:t>
            </w:r>
          </w:p>
        </w:tc>
        <w:tc>
          <w:tcPr>
            <w:tcW w:w="2864" w:type="dxa"/>
          </w:tcPr>
          <w:p w14:paraId="1E4A2E32"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Дифференциация А–Я, У–Ю, О–Ё, Ы–И, Э–Е</w:t>
            </w:r>
          </w:p>
        </w:tc>
        <w:tc>
          <w:tcPr>
            <w:tcW w:w="4678" w:type="dxa"/>
          </w:tcPr>
          <w:p w14:paraId="1EDB03AA"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53285FE2" w14:textId="77777777" w:rsidR="00C45577" w:rsidRPr="00C45577" w:rsidRDefault="00C45577" w:rsidP="00C367A7">
            <w:pPr>
              <w:jc w:val="center"/>
              <w:rPr>
                <w:rFonts w:ascii="Times New Roman" w:eastAsia="Calibri" w:hAnsi="Times New Roman" w:cs="Times New Roman"/>
                <w:sz w:val="24"/>
                <w:szCs w:val="24"/>
                <w:shd w:val="clear" w:color="auto" w:fill="FFFFFF"/>
              </w:rPr>
            </w:pPr>
            <w:r w:rsidRPr="00C45577">
              <w:rPr>
                <w:rFonts w:ascii="Times New Roman" w:eastAsia="Times New Roman" w:hAnsi="Times New Roman" w:cs="Times New Roman"/>
                <w:sz w:val="24"/>
                <w:szCs w:val="24"/>
              </w:rPr>
              <w:t>1</w:t>
            </w:r>
          </w:p>
        </w:tc>
      </w:tr>
      <w:tr w:rsidR="00C45577" w:rsidRPr="00C45577" w14:paraId="2E476B1A" w14:textId="77777777" w:rsidTr="00C367A7">
        <w:tc>
          <w:tcPr>
            <w:tcW w:w="675" w:type="dxa"/>
          </w:tcPr>
          <w:p w14:paraId="63150DA3"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19</w:t>
            </w:r>
          </w:p>
        </w:tc>
        <w:tc>
          <w:tcPr>
            <w:tcW w:w="2864" w:type="dxa"/>
          </w:tcPr>
          <w:p w14:paraId="39B90B98"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Мягкий знак</w:t>
            </w:r>
          </w:p>
        </w:tc>
        <w:tc>
          <w:tcPr>
            <w:tcW w:w="4678" w:type="dxa"/>
          </w:tcPr>
          <w:p w14:paraId="0AFE96D8"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63EDA107" w14:textId="77777777" w:rsidR="00C45577" w:rsidRPr="00C45577" w:rsidRDefault="00C45577" w:rsidP="00C367A7">
            <w:pPr>
              <w:jc w:val="center"/>
              <w:rPr>
                <w:rFonts w:ascii="Times New Roman" w:eastAsia="TimesNewRoman"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322FDA19" w14:textId="77777777" w:rsidTr="00C367A7">
        <w:tc>
          <w:tcPr>
            <w:tcW w:w="675" w:type="dxa"/>
          </w:tcPr>
          <w:p w14:paraId="04E48AF5"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20</w:t>
            </w:r>
          </w:p>
        </w:tc>
        <w:tc>
          <w:tcPr>
            <w:tcW w:w="2864" w:type="dxa"/>
          </w:tcPr>
          <w:p w14:paraId="4EB3898F"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Лексическая тема «Зима»</w:t>
            </w:r>
          </w:p>
        </w:tc>
        <w:tc>
          <w:tcPr>
            <w:tcW w:w="4678" w:type="dxa"/>
          </w:tcPr>
          <w:p w14:paraId="58B1016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198F86B7"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5303C632" w14:textId="77777777" w:rsidTr="00C367A7">
        <w:tc>
          <w:tcPr>
            <w:tcW w:w="675" w:type="dxa"/>
          </w:tcPr>
          <w:p w14:paraId="70CEACB9"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21</w:t>
            </w:r>
          </w:p>
        </w:tc>
        <w:tc>
          <w:tcPr>
            <w:tcW w:w="2864" w:type="dxa"/>
          </w:tcPr>
          <w:p w14:paraId="43C52586"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Значения слов разных грамматических категорий</w:t>
            </w:r>
          </w:p>
        </w:tc>
        <w:tc>
          <w:tcPr>
            <w:tcW w:w="4678" w:type="dxa"/>
          </w:tcPr>
          <w:p w14:paraId="7D3D6A4E"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3824305E"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p w14:paraId="5F604DB4" w14:textId="77777777" w:rsidR="00C45577" w:rsidRPr="00C45577" w:rsidRDefault="00C45577" w:rsidP="00C367A7">
            <w:pPr>
              <w:jc w:val="center"/>
              <w:rPr>
                <w:rFonts w:ascii="Times New Roman" w:eastAsia="Times New Roman" w:hAnsi="Times New Roman" w:cs="Times New Roman"/>
                <w:sz w:val="24"/>
                <w:szCs w:val="24"/>
              </w:rPr>
            </w:pPr>
          </w:p>
          <w:p w14:paraId="0C91DE24" w14:textId="77777777" w:rsidR="00C45577" w:rsidRPr="00C45577" w:rsidRDefault="00C45577" w:rsidP="00C367A7">
            <w:pPr>
              <w:jc w:val="center"/>
              <w:rPr>
                <w:rFonts w:ascii="Times New Roman" w:eastAsia="Calibri" w:hAnsi="Times New Roman" w:cs="Times New Roman"/>
                <w:sz w:val="24"/>
                <w:szCs w:val="24"/>
              </w:rPr>
            </w:pPr>
          </w:p>
        </w:tc>
      </w:tr>
      <w:tr w:rsidR="00C45577" w:rsidRPr="00C45577" w14:paraId="63064EEC" w14:textId="77777777" w:rsidTr="00C367A7">
        <w:tc>
          <w:tcPr>
            <w:tcW w:w="675" w:type="dxa"/>
          </w:tcPr>
          <w:p w14:paraId="52D7521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22</w:t>
            </w:r>
          </w:p>
        </w:tc>
        <w:tc>
          <w:tcPr>
            <w:tcW w:w="2864" w:type="dxa"/>
          </w:tcPr>
          <w:p w14:paraId="29743137"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Место и роль слов, обозначающих названия предметов, в предложениях  и текстах</w:t>
            </w:r>
          </w:p>
        </w:tc>
        <w:tc>
          <w:tcPr>
            <w:tcW w:w="4678" w:type="dxa"/>
          </w:tcPr>
          <w:p w14:paraId="6990D90E"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74E3D243" w14:textId="77777777" w:rsidR="00C45577" w:rsidRPr="00C45577" w:rsidRDefault="00C45577" w:rsidP="00C367A7">
            <w:pPr>
              <w:jc w:val="center"/>
              <w:rPr>
                <w:rFonts w:ascii="Times New Roman" w:eastAsia="TimesNewRoman"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1D44EE50" w14:textId="77777777" w:rsidTr="00C367A7">
        <w:tc>
          <w:tcPr>
            <w:tcW w:w="675" w:type="dxa"/>
          </w:tcPr>
          <w:p w14:paraId="040E93DF"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23</w:t>
            </w:r>
          </w:p>
        </w:tc>
        <w:tc>
          <w:tcPr>
            <w:tcW w:w="2864" w:type="dxa"/>
          </w:tcPr>
          <w:p w14:paraId="3E4B8736"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Место и роль слов, обозначающих названия действий и признаков, в предложениях и текстах</w:t>
            </w:r>
          </w:p>
        </w:tc>
        <w:tc>
          <w:tcPr>
            <w:tcW w:w="4678" w:type="dxa"/>
          </w:tcPr>
          <w:p w14:paraId="728EFB1B"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TimesNewRoman" w:hAnsi="Times New Roman" w:cs="Times New Roman"/>
                <w:sz w:val="24"/>
                <w:szCs w:val="24"/>
              </w:rPr>
              <w:t xml:space="preserve">. </w:t>
            </w: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72442880"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p w14:paraId="3BD2B3B5" w14:textId="77777777" w:rsidR="00C45577" w:rsidRPr="00C45577" w:rsidRDefault="00C45577" w:rsidP="00C367A7">
            <w:pPr>
              <w:jc w:val="center"/>
              <w:rPr>
                <w:rFonts w:ascii="Times New Roman" w:eastAsia="Calibri" w:hAnsi="Times New Roman" w:cs="Times New Roman"/>
                <w:sz w:val="24"/>
                <w:szCs w:val="24"/>
              </w:rPr>
            </w:pPr>
          </w:p>
        </w:tc>
      </w:tr>
      <w:tr w:rsidR="00C45577" w:rsidRPr="00C45577" w14:paraId="2B782802" w14:textId="77777777" w:rsidTr="00C367A7">
        <w:tc>
          <w:tcPr>
            <w:tcW w:w="675" w:type="dxa"/>
          </w:tcPr>
          <w:p w14:paraId="7877387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24</w:t>
            </w:r>
          </w:p>
          <w:p w14:paraId="10BD4EE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 xml:space="preserve"> </w:t>
            </w:r>
          </w:p>
        </w:tc>
        <w:tc>
          <w:tcPr>
            <w:tcW w:w="2864" w:type="dxa"/>
          </w:tcPr>
          <w:p w14:paraId="49888D2B"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Место и роль слов-синонимов, антонимов, обобщений в предложениях и текстах</w:t>
            </w:r>
          </w:p>
        </w:tc>
        <w:tc>
          <w:tcPr>
            <w:tcW w:w="4678" w:type="dxa"/>
          </w:tcPr>
          <w:p w14:paraId="169C8CA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0ECBC672" w14:textId="77777777" w:rsidR="00C45577" w:rsidRPr="00C45577" w:rsidRDefault="00C45577" w:rsidP="00C367A7">
            <w:pPr>
              <w:jc w:val="center"/>
              <w:rPr>
                <w:rFonts w:ascii="Times New Roman" w:eastAsia="Times New Roman" w:hAnsi="Times New Roman" w:cs="Times New Roman"/>
                <w:sz w:val="24"/>
                <w:szCs w:val="24"/>
              </w:rPr>
            </w:pPr>
          </w:p>
          <w:p w14:paraId="3A88C19B" w14:textId="77777777" w:rsidR="00C45577" w:rsidRPr="00C45577" w:rsidRDefault="00C45577" w:rsidP="00C367A7">
            <w:pPr>
              <w:jc w:val="center"/>
              <w:rPr>
                <w:rFonts w:ascii="Times New Roman" w:eastAsia="TimesNewRoman" w:hAnsi="Times New Roman" w:cs="Times New Roman"/>
                <w:sz w:val="24"/>
                <w:szCs w:val="24"/>
              </w:rPr>
            </w:pPr>
            <w:r w:rsidRPr="00C45577">
              <w:rPr>
                <w:rFonts w:ascii="Times New Roman" w:eastAsia="Calibri" w:hAnsi="Times New Roman" w:cs="Times New Roman"/>
                <w:sz w:val="24"/>
                <w:szCs w:val="24"/>
              </w:rPr>
              <w:t>1</w:t>
            </w:r>
          </w:p>
        </w:tc>
      </w:tr>
      <w:tr w:rsidR="00C45577" w:rsidRPr="00C45577" w14:paraId="6CD17A99" w14:textId="77777777" w:rsidTr="00C367A7">
        <w:tc>
          <w:tcPr>
            <w:tcW w:w="675" w:type="dxa"/>
          </w:tcPr>
          <w:p w14:paraId="3BA3A04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25</w:t>
            </w:r>
          </w:p>
        </w:tc>
        <w:tc>
          <w:tcPr>
            <w:tcW w:w="2864" w:type="dxa"/>
          </w:tcPr>
          <w:p w14:paraId="0F47BB0D"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Предложение, его структура и основные признаки</w:t>
            </w:r>
          </w:p>
        </w:tc>
        <w:tc>
          <w:tcPr>
            <w:tcW w:w="4678" w:type="dxa"/>
          </w:tcPr>
          <w:p w14:paraId="4DDFA89B"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 Совершенствовать диалогическую  и развивать монологическую речь.</w:t>
            </w:r>
          </w:p>
        </w:tc>
        <w:tc>
          <w:tcPr>
            <w:tcW w:w="1247" w:type="dxa"/>
          </w:tcPr>
          <w:p w14:paraId="185415B5"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74FA6AE0" w14:textId="77777777" w:rsidTr="00C367A7">
        <w:tc>
          <w:tcPr>
            <w:tcW w:w="675" w:type="dxa"/>
          </w:tcPr>
          <w:p w14:paraId="3B59221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26</w:t>
            </w:r>
          </w:p>
        </w:tc>
        <w:tc>
          <w:tcPr>
            <w:tcW w:w="2864" w:type="dxa"/>
          </w:tcPr>
          <w:p w14:paraId="657E86FA"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Словосочетание в составе предложения</w:t>
            </w:r>
          </w:p>
        </w:tc>
        <w:tc>
          <w:tcPr>
            <w:tcW w:w="4678" w:type="dxa"/>
          </w:tcPr>
          <w:p w14:paraId="420D19DC"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0BA5DC20" w14:textId="77777777" w:rsidR="00C45577" w:rsidRPr="00C45577" w:rsidRDefault="00C45577" w:rsidP="00C367A7">
            <w:pPr>
              <w:jc w:val="center"/>
              <w:rPr>
                <w:rFonts w:ascii="Times New Roman" w:eastAsia="TimesNewRoman"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013134B2" w14:textId="77777777" w:rsidTr="00C367A7">
        <w:tc>
          <w:tcPr>
            <w:tcW w:w="675" w:type="dxa"/>
          </w:tcPr>
          <w:p w14:paraId="45E2F68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27</w:t>
            </w:r>
          </w:p>
        </w:tc>
        <w:tc>
          <w:tcPr>
            <w:tcW w:w="2864" w:type="dxa"/>
          </w:tcPr>
          <w:p w14:paraId="2F1798B1" w14:textId="77777777" w:rsidR="00C45577" w:rsidRPr="00C45577" w:rsidRDefault="00C45577" w:rsidP="00C367A7">
            <w:pPr>
              <w:rPr>
                <w:rFonts w:ascii="Times New Roman" w:eastAsia="Times New Roman" w:hAnsi="Times New Roman" w:cs="Times New Roman"/>
                <w:sz w:val="24"/>
                <w:szCs w:val="24"/>
              </w:rPr>
            </w:pPr>
          </w:p>
          <w:p w14:paraId="3749925F"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Словоизменение</w:t>
            </w:r>
          </w:p>
        </w:tc>
        <w:tc>
          <w:tcPr>
            <w:tcW w:w="4678" w:type="dxa"/>
          </w:tcPr>
          <w:p w14:paraId="1C8118B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1F9DBB90" w14:textId="77777777" w:rsidR="00C45577" w:rsidRPr="00C45577" w:rsidRDefault="00C45577" w:rsidP="00C367A7">
            <w:pPr>
              <w:jc w:val="center"/>
              <w:rPr>
                <w:rFonts w:ascii="Times New Roman" w:eastAsia="Calibri" w:hAnsi="Times New Roman" w:cs="Times New Roman"/>
                <w:bCs/>
                <w:sz w:val="24"/>
                <w:szCs w:val="24"/>
              </w:rPr>
            </w:pPr>
            <w:r w:rsidRPr="00C45577">
              <w:rPr>
                <w:rFonts w:ascii="Times New Roman" w:eastAsia="Times New Roman" w:hAnsi="Times New Roman" w:cs="Times New Roman"/>
                <w:sz w:val="24"/>
                <w:szCs w:val="24"/>
              </w:rPr>
              <w:t>1</w:t>
            </w:r>
          </w:p>
        </w:tc>
      </w:tr>
      <w:tr w:rsidR="00C45577" w:rsidRPr="00C45577" w14:paraId="376E6CAC" w14:textId="77777777" w:rsidTr="00C367A7">
        <w:tc>
          <w:tcPr>
            <w:tcW w:w="675" w:type="dxa"/>
          </w:tcPr>
          <w:p w14:paraId="57BF38A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28</w:t>
            </w:r>
          </w:p>
        </w:tc>
        <w:tc>
          <w:tcPr>
            <w:tcW w:w="2864" w:type="dxa"/>
          </w:tcPr>
          <w:p w14:paraId="5DEE1E89"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Словообразование</w:t>
            </w:r>
          </w:p>
        </w:tc>
        <w:tc>
          <w:tcPr>
            <w:tcW w:w="4678" w:type="dxa"/>
          </w:tcPr>
          <w:p w14:paraId="1316635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5CED8D7E"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p w14:paraId="2059FDE8" w14:textId="77777777" w:rsidR="00C45577" w:rsidRPr="00C45577" w:rsidRDefault="00C45577" w:rsidP="00C367A7">
            <w:pPr>
              <w:jc w:val="center"/>
              <w:rPr>
                <w:rFonts w:ascii="Times New Roman" w:eastAsia="TimesNewRoman" w:hAnsi="Times New Roman" w:cs="Times New Roman"/>
                <w:sz w:val="24"/>
                <w:szCs w:val="24"/>
              </w:rPr>
            </w:pPr>
          </w:p>
        </w:tc>
      </w:tr>
      <w:tr w:rsidR="00C45577" w:rsidRPr="00C45577" w14:paraId="3AF98EBB" w14:textId="77777777" w:rsidTr="00C367A7">
        <w:tc>
          <w:tcPr>
            <w:tcW w:w="675" w:type="dxa"/>
          </w:tcPr>
          <w:p w14:paraId="224BCF96"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lastRenderedPageBreak/>
              <w:t>29</w:t>
            </w:r>
          </w:p>
        </w:tc>
        <w:tc>
          <w:tcPr>
            <w:tcW w:w="2864" w:type="dxa"/>
          </w:tcPr>
          <w:p w14:paraId="516783CF"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Уточнение представлений о тексте как развернутом рассказе на тему «Весна»</w:t>
            </w:r>
          </w:p>
        </w:tc>
        <w:tc>
          <w:tcPr>
            <w:tcW w:w="4678" w:type="dxa"/>
          </w:tcPr>
          <w:p w14:paraId="0B387FA2"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11851EC1" w14:textId="77777777" w:rsidR="00C45577" w:rsidRPr="00C45577" w:rsidRDefault="00C45577" w:rsidP="00C367A7">
            <w:pPr>
              <w:jc w:val="center"/>
              <w:rPr>
                <w:rFonts w:ascii="Times New Roman" w:eastAsia="Calibri" w:hAnsi="Times New Roman" w:cs="Times New Roman"/>
                <w:sz w:val="24"/>
                <w:szCs w:val="24"/>
              </w:rPr>
            </w:pPr>
            <w:r w:rsidRPr="00C45577">
              <w:rPr>
                <w:rFonts w:ascii="Times New Roman" w:eastAsia="Times New Roman" w:hAnsi="Times New Roman" w:cs="Times New Roman"/>
                <w:sz w:val="24"/>
                <w:szCs w:val="24"/>
              </w:rPr>
              <w:t>1</w:t>
            </w:r>
          </w:p>
        </w:tc>
      </w:tr>
      <w:tr w:rsidR="00C45577" w:rsidRPr="00C45577" w14:paraId="709A2469" w14:textId="77777777" w:rsidTr="00C367A7">
        <w:tc>
          <w:tcPr>
            <w:tcW w:w="675" w:type="dxa"/>
          </w:tcPr>
          <w:p w14:paraId="12E573C1"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30</w:t>
            </w:r>
          </w:p>
        </w:tc>
        <w:tc>
          <w:tcPr>
            <w:tcW w:w="2864" w:type="dxa"/>
          </w:tcPr>
          <w:p w14:paraId="07966219" w14:textId="77777777" w:rsidR="00C45577" w:rsidRPr="00C45577" w:rsidRDefault="00C45577" w:rsidP="00C367A7">
            <w:pPr>
              <w:rPr>
                <w:rFonts w:ascii="Times New Roman" w:eastAsia="Times New Roman" w:hAnsi="Times New Roman" w:cs="Times New Roman"/>
                <w:sz w:val="24"/>
                <w:szCs w:val="24"/>
              </w:rPr>
            </w:pPr>
          </w:p>
          <w:p w14:paraId="2F3E084A"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Смысловые характеристики текста и его состав</w:t>
            </w:r>
          </w:p>
        </w:tc>
        <w:tc>
          <w:tcPr>
            <w:tcW w:w="4678" w:type="dxa"/>
          </w:tcPr>
          <w:p w14:paraId="79D0C2FD"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shd w:val="clear" w:color="auto" w:fill="FFFFFF"/>
              </w:rPr>
              <w:t>.</w:t>
            </w:r>
          </w:p>
          <w:p w14:paraId="58D56862"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Развивать речевое внимание и речевое дыхание, интонационную выразительность, обогащать словарный запас.</w:t>
            </w:r>
          </w:p>
        </w:tc>
        <w:tc>
          <w:tcPr>
            <w:tcW w:w="1247" w:type="dxa"/>
          </w:tcPr>
          <w:p w14:paraId="0E1256D7" w14:textId="77777777" w:rsidR="00C45577" w:rsidRPr="00C45577" w:rsidRDefault="00C45577" w:rsidP="00C367A7">
            <w:pPr>
              <w:jc w:val="center"/>
              <w:rPr>
                <w:rFonts w:ascii="Times New Roman" w:eastAsia="Calibri" w:hAnsi="Times New Roman" w:cs="Times New Roman"/>
                <w:bCs/>
                <w:sz w:val="24"/>
                <w:szCs w:val="24"/>
              </w:rPr>
            </w:pPr>
            <w:r w:rsidRPr="00C45577">
              <w:rPr>
                <w:rFonts w:ascii="Times New Roman" w:eastAsia="Times New Roman" w:hAnsi="Times New Roman" w:cs="Times New Roman"/>
                <w:sz w:val="24"/>
                <w:szCs w:val="24"/>
              </w:rPr>
              <w:t>1</w:t>
            </w:r>
          </w:p>
        </w:tc>
      </w:tr>
      <w:tr w:rsidR="00C45577" w:rsidRPr="00C45577" w14:paraId="6AA0279A" w14:textId="77777777" w:rsidTr="00C367A7">
        <w:tc>
          <w:tcPr>
            <w:tcW w:w="675" w:type="dxa"/>
          </w:tcPr>
          <w:p w14:paraId="6473B3B9" w14:textId="6C9FBC9D"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31</w:t>
            </w:r>
            <w:r w:rsidR="00976B60">
              <w:rPr>
                <w:rFonts w:ascii="Times New Roman" w:eastAsia="Calibri" w:hAnsi="Times New Roman" w:cs="Times New Roman"/>
                <w:sz w:val="24"/>
                <w:szCs w:val="24"/>
              </w:rPr>
              <w:t>, 32</w:t>
            </w:r>
          </w:p>
        </w:tc>
        <w:tc>
          <w:tcPr>
            <w:tcW w:w="2864" w:type="dxa"/>
          </w:tcPr>
          <w:p w14:paraId="45C2A97B" w14:textId="77777777" w:rsidR="00C45577" w:rsidRPr="00C45577" w:rsidRDefault="00C45577" w:rsidP="00C367A7">
            <w:pPr>
              <w:rPr>
                <w:rFonts w:ascii="Times New Roman" w:eastAsia="Times New Roman" w:hAnsi="Times New Roman" w:cs="Times New Roman"/>
                <w:sz w:val="24"/>
                <w:szCs w:val="24"/>
              </w:rPr>
            </w:pPr>
            <w:r w:rsidRPr="00C45577">
              <w:rPr>
                <w:rFonts w:ascii="Times New Roman" w:eastAsia="Calibri" w:hAnsi="Times New Roman" w:cs="Times New Roman"/>
                <w:sz w:val="24"/>
                <w:szCs w:val="24"/>
              </w:rPr>
              <w:t>Диалогическая речь и развитие коммуникативной активности</w:t>
            </w:r>
          </w:p>
        </w:tc>
        <w:tc>
          <w:tcPr>
            <w:tcW w:w="4678" w:type="dxa"/>
          </w:tcPr>
          <w:p w14:paraId="57ECB564"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Calibri" w:hAnsi="Times New Roman" w:cs="Times New Roman"/>
                <w:sz w:val="24"/>
                <w:szCs w:val="24"/>
              </w:rPr>
              <w:t>Совершенствовать диалогическую  и развивать монологическую речь.</w:t>
            </w:r>
          </w:p>
        </w:tc>
        <w:tc>
          <w:tcPr>
            <w:tcW w:w="1247" w:type="dxa"/>
          </w:tcPr>
          <w:p w14:paraId="2EF791C6"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2</w:t>
            </w:r>
          </w:p>
        </w:tc>
      </w:tr>
      <w:tr w:rsidR="00C45577" w:rsidRPr="00C45577" w14:paraId="1C54B054" w14:textId="77777777" w:rsidTr="00C367A7">
        <w:tc>
          <w:tcPr>
            <w:tcW w:w="675" w:type="dxa"/>
          </w:tcPr>
          <w:p w14:paraId="1D1C3483" w14:textId="5E37015B"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3</w:t>
            </w:r>
            <w:r w:rsidR="00976B60">
              <w:rPr>
                <w:rFonts w:ascii="Times New Roman" w:eastAsia="Calibri" w:hAnsi="Times New Roman" w:cs="Times New Roman"/>
                <w:sz w:val="24"/>
                <w:szCs w:val="24"/>
              </w:rPr>
              <w:t>3</w:t>
            </w:r>
          </w:p>
        </w:tc>
        <w:tc>
          <w:tcPr>
            <w:tcW w:w="2864" w:type="dxa"/>
          </w:tcPr>
          <w:p w14:paraId="5E1738D7" w14:textId="77777777" w:rsidR="00C45577" w:rsidRPr="00C45577" w:rsidRDefault="00C45577" w:rsidP="00C367A7">
            <w:pPr>
              <w:rPr>
                <w:rFonts w:ascii="Times New Roman" w:eastAsia="Calibri" w:hAnsi="Times New Roman" w:cs="Times New Roman"/>
                <w:sz w:val="24"/>
                <w:szCs w:val="24"/>
              </w:rPr>
            </w:pPr>
            <w:r w:rsidRPr="00C45577">
              <w:rPr>
                <w:rFonts w:ascii="Times New Roman" w:eastAsia="Calibri" w:hAnsi="Times New Roman" w:cs="Times New Roman"/>
                <w:sz w:val="24"/>
                <w:szCs w:val="24"/>
              </w:rPr>
              <w:t>Итоговая диагностика</w:t>
            </w:r>
          </w:p>
        </w:tc>
        <w:tc>
          <w:tcPr>
            <w:tcW w:w="4678" w:type="dxa"/>
          </w:tcPr>
          <w:p w14:paraId="3BEC733C" w14:textId="77777777" w:rsidR="00C45577" w:rsidRPr="00C45577" w:rsidRDefault="00C45577" w:rsidP="00C367A7">
            <w:pPr>
              <w:rPr>
                <w:rFonts w:ascii="Times New Roman" w:eastAsia="Calibri" w:hAnsi="Times New Roman" w:cs="Times New Roman"/>
                <w:bCs/>
                <w:sz w:val="24"/>
                <w:szCs w:val="24"/>
              </w:rPr>
            </w:pPr>
            <w:r w:rsidRPr="00C45577">
              <w:rPr>
                <w:rFonts w:ascii="Times New Roman" w:eastAsia="Calibri" w:hAnsi="Times New Roman" w:cs="Times New Roman"/>
                <w:bCs/>
                <w:sz w:val="24"/>
                <w:szCs w:val="24"/>
              </w:rPr>
              <w:t>Тестовые задания</w:t>
            </w:r>
          </w:p>
        </w:tc>
        <w:tc>
          <w:tcPr>
            <w:tcW w:w="1247" w:type="dxa"/>
          </w:tcPr>
          <w:p w14:paraId="790DAA8C" w14:textId="77777777" w:rsidR="00C45577" w:rsidRPr="00C45577" w:rsidRDefault="00C45577" w:rsidP="00C367A7">
            <w:pPr>
              <w:jc w:val="center"/>
              <w:rPr>
                <w:rFonts w:ascii="Times New Roman" w:eastAsia="Times New Roman" w:hAnsi="Times New Roman" w:cs="Times New Roman"/>
                <w:sz w:val="24"/>
                <w:szCs w:val="24"/>
              </w:rPr>
            </w:pPr>
            <w:r w:rsidRPr="00C45577">
              <w:rPr>
                <w:rFonts w:ascii="Times New Roman" w:eastAsia="Times New Roman" w:hAnsi="Times New Roman" w:cs="Times New Roman"/>
                <w:sz w:val="24"/>
                <w:szCs w:val="24"/>
              </w:rPr>
              <w:t>1</w:t>
            </w:r>
          </w:p>
        </w:tc>
      </w:tr>
    </w:tbl>
    <w:p w14:paraId="77FD368B" w14:textId="77777777" w:rsidR="00C45577" w:rsidRPr="00C45577" w:rsidRDefault="00C45577" w:rsidP="00C45577">
      <w:pPr>
        <w:spacing w:after="0"/>
        <w:ind w:left="720"/>
        <w:contextualSpacing/>
        <w:rPr>
          <w:rFonts w:ascii="Times New Roman" w:eastAsia="Times New Roman" w:hAnsi="Times New Roman" w:cs="Times New Roman"/>
          <w:b/>
          <w:bCs/>
          <w:sz w:val="24"/>
          <w:szCs w:val="24"/>
          <w:lang w:eastAsia="ru-RU"/>
        </w:rPr>
      </w:pPr>
    </w:p>
    <w:p w14:paraId="48225CE5" w14:textId="77777777" w:rsidR="00C45577" w:rsidRPr="00C45577" w:rsidRDefault="00C45577" w:rsidP="00C45577">
      <w:pPr>
        <w:spacing w:after="0"/>
        <w:jc w:val="center"/>
        <w:rPr>
          <w:rFonts w:ascii="Times New Roman" w:eastAsia="Times New Roman" w:hAnsi="Times New Roman" w:cs="Times New Roman"/>
          <w:b/>
          <w:sz w:val="24"/>
          <w:szCs w:val="24"/>
          <w:lang w:eastAsia="ru-RU"/>
        </w:rPr>
      </w:pPr>
    </w:p>
    <w:p w14:paraId="1027626F" w14:textId="78A975B3" w:rsidR="00956408" w:rsidRDefault="00956408" w:rsidP="00976B60">
      <w:pPr>
        <w:jc w:val="center"/>
        <w:rPr>
          <w:rFonts w:ascii="Times New Roman" w:hAnsi="Times New Roman" w:cs="Times New Roman"/>
          <w:b/>
          <w:bCs/>
          <w:sz w:val="24"/>
          <w:szCs w:val="24"/>
        </w:rPr>
      </w:pPr>
      <w:r w:rsidRPr="003C5386">
        <w:rPr>
          <w:rFonts w:ascii="Times New Roman" w:hAnsi="Times New Roman" w:cs="Times New Roman"/>
          <w:b/>
          <w:bCs/>
          <w:sz w:val="24"/>
          <w:szCs w:val="24"/>
        </w:rPr>
        <w:t>1 (дополнительн</w:t>
      </w:r>
      <w:r w:rsidR="00976B60">
        <w:rPr>
          <w:rFonts w:ascii="Times New Roman" w:hAnsi="Times New Roman" w:cs="Times New Roman"/>
          <w:b/>
          <w:bCs/>
          <w:sz w:val="24"/>
          <w:szCs w:val="24"/>
        </w:rPr>
        <w:t>ый</w:t>
      </w:r>
      <w:r w:rsidRPr="003C5386">
        <w:rPr>
          <w:rFonts w:ascii="Times New Roman" w:hAnsi="Times New Roman" w:cs="Times New Roman"/>
          <w:b/>
          <w:bCs/>
          <w:sz w:val="24"/>
          <w:szCs w:val="24"/>
        </w:rPr>
        <w:t>) класс</w:t>
      </w:r>
      <w:r w:rsidR="00976B60">
        <w:rPr>
          <w:rFonts w:ascii="Times New Roman" w:hAnsi="Times New Roman" w:cs="Times New Roman"/>
          <w:b/>
          <w:bCs/>
          <w:sz w:val="24"/>
          <w:szCs w:val="24"/>
        </w:rPr>
        <w:t xml:space="preserve"> (33 часа)</w:t>
      </w:r>
    </w:p>
    <w:tbl>
      <w:tblPr>
        <w:tblStyle w:val="a3"/>
        <w:tblW w:w="0" w:type="auto"/>
        <w:tblLook w:val="04A0" w:firstRow="1" w:lastRow="0" w:firstColumn="1" w:lastColumn="0" w:noHBand="0" w:noVBand="1"/>
      </w:tblPr>
      <w:tblGrid>
        <w:gridCol w:w="704"/>
        <w:gridCol w:w="3686"/>
        <w:gridCol w:w="3118"/>
        <w:gridCol w:w="1837"/>
      </w:tblGrid>
      <w:tr w:rsidR="00976B60" w14:paraId="28B78FE3" w14:textId="77777777" w:rsidTr="002873BF">
        <w:tc>
          <w:tcPr>
            <w:tcW w:w="704" w:type="dxa"/>
          </w:tcPr>
          <w:p w14:paraId="1ECC88BA" w14:textId="77777777" w:rsidR="00976B60" w:rsidRPr="00F06DD3" w:rsidRDefault="00976B60" w:rsidP="002873BF">
            <w:pPr>
              <w:jc w:val="both"/>
              <w:rPr>
                <w:rFonts w:ascii="Times New Roman" w:eastAsia="Times New Roman" w:hAnsi="Times New Roman" w:cs="Times New Roman"/>
                <w:sz w:val="24"/>
                <w:szCs w:val="24"/>
              </w:rPr>
            </w:pPr>
            <w:r w:rsidRPr="00F06DD3">
              <w:rPr>
                <w:rFonts w:ascii="Times New Roman" w:hAnsi="Times New Roman" w:cs="Times New Roman"/>
                <w:sz w:val="24"/>
                <w:szCs w:val="24"/>
              </w:rPr>
              <w:t>№ п/п</w:t>
            </w:r>
          </w:p>
        </w:tc>
        <w:tc>
          <w:tcPr>
            <w:tcW w:w="3686" w:type="dxa"/>
          </w:tcPr>
          <w:p w14:paraId="27A61785"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hAnsi="Times New Roman" w:cs="Times New Roman"/>
                <w:sz w:val="24"/>
                <w:szCs w:val="24"/>
              </w:rPr>
              <w:t>Темы и содержание коррекционной работы</w:t>
            </w:r>
          </w:p>
        </w:tc>
        <w:tc>
          <w:tcPr>
            <w:tcW w:w="3118" w:type="dxa"/>
          </w:tcPr>
          <w:p w14:paraId="29E11BE4"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Основные виды учебной деятельности обучающихся</w:t>
            </w:r>
          </w:p>
        </w:tc>
        <w:tc>
          <w:tcPr>
            <w:tcW w:w="1837" w:type="dxa"/>
          </w:tcPr>
          <w:p w14:paraId="3BF7B3C0" w14:textId="77777777" w:rsidR="00976B60" w:rsidRPr="00F06DD3" w:rsidRDefault="00976B60" w:rsidP="002873BF">
            <w:pPr>
              <w:jc w:val="both"/>
              <w:rPr>
                <w:rFonts w:ascii="Times New Roman" w:eastAsia="Times New Roman" w:hAnsi="Times New Roman" w:cs="Times New Roman"/>
                <w:sz w:val="24"/>
                <w:szCs w:val="24"/>
              </w:rPr>
            </w:pPr>
            <w:r w:rsidRPr="00F06DD3">
              <w:rPr>
                <w:rFonts w:ascii="Times New Roman" w:hAnsi="Times New Roman" w:cs="Times New Roman"/>
                <w:sz w:val="24"/>
                <w:szCs w:val="24"/>
              </w:rPr>
              <w:t>Кол – во часов</w:t>
            </w:r>
          </w:p>
        </w:tc>
      </w:tr>
      <w:tr w:rsidR="00976B60" w14:paraId="005BC519" w14:textId="77777777" w:rsidTr="002873BF">
        <w:tc>
          <w:tcPr>
            <w:tcW w:w="704" w:type="dxa"/>
          </w:tcPr>
          <w:p w14:paraId="2517C7B7"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c>
          <w:tcPr>
            <w:tcW w:w="3686" w:type="dxa"/>
          </w:tcPr>
          <w:p w14:paraId="1C557F90"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Игра</w:t>
            </w:r>
            <w:r>
              <w:rPr>
                <w:rFonts w:ascii="Times New Roman" w:hAnsi="Times New Roman" w:cs="Times New Roman"/>
                <w:color w:val="000000"/>
                <w:sz w:val="24"/>
                <w:szCs w:val="24"/>
              </w:rPr>
              <w:t xml:space="preserve"> </w:t>
            </w:r>
            <w:r w:rsidRPr="00F06DD3">
              <w:rPr>
                <w:rFonts w:ascii="Times New Roman" w:hAnsi="Times New Roman" w:cs="Times New Roman"/>
                <w:color w:val="000000"/>
                <w:sz w:val="24"/>
                <w:szCs w:val="24"/>
              </w:rPr>
              <w:t>"Будь внимателен!"</w:t>
            </w:r>
          </w:p>
          <w:p w14:paraId="170B871D"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304B282C"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4E50E225" w14:textId="77777777" w:rsidR="00976B60" w:rsidRPr="00F06DD3" w:rsidRDefault="00976B60" w:rsidP="002873BF">
            <w:pPr>
              <w:rPr>
                <w:rFonts w:ascii="Times New Roman" w:eastAsia="Times New Roman" w:hAnsi="Times New Roman" w:cs="Times New Roman"/>
                <w:sz w:val="24"/>
                <w:szCs w:val="24"/>
              </w:rPr>
            </w:pPr>
          </w:p>
        </w:tc>
        <w:tc>
          <w:tcPr>
            <w:tcW w:w="1837" w:type="dxa"/>
          </w:tcPr>
          <w:p w14:paraId="10008E32"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4A9FB952" w14:textId="77777777" w:rsidTr="002873BF">
        <w:tc>
          <w:tcPr>
            <w:tcW w:w="704" w:type="dxa"/>
          </w:tcPr>
          <w:p w14:paraId="5BA4F4A5"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w:t>
            </w:r>
          </w:p>
        </w:tc>
        <w:tc>
          <w:tcPr>
            <w:tcW w:w="3686" w:type="dxa"/>
          </w:tcPr>
          <w:p w14:paraId="624A505B"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Игра "Сказочное королевство"</w:t>
            </w:r>
          </w:p>
          <w:p w14:paraId="57F9A94B"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1FE09437"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05A2C006" w14:textId="77777777" w:rsidR="00976B60" w:rsidRPr="00F06DD3" w:rsidRDefault="00976B60" w:rsidP="002873BF">
            <w:pPr>
              <w:rPr>
                <w:rFonts w:ascii="Times New Roman" w:eastAsia="Times New Roman" w:hAnsi="Times New Roman" w:cs="Times New Roman"/>
                <w:sz w:val="24"/>
                <w:szCs w:val="24"/>
              </w:rPr>
            </w:pPr>
          </w:p>
        </w:tc>
        <w:tc>
          <w:tcPr>
            <w:tcW w:w="1837" w:type="dxa"/>
          </w:tcPr>
          <w:p w14:paraId="4FAD68F1"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17B1D99F" w14:textId="77777777" w:rsidTr="002873BF">
        <w:tc>
          <w:tcPr>
            <w:tcW w:w="704" w:type="dxa"/>
          </w:tcPr>
          <w:p w14:paraId="6C955B79"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w:t>
            </w:r>
          </w:p>
        </w:tc>
        <w:tc>
          <w:tcPr>
            <w:tcW w:w="3686" w:type="dxa"/>
          </w:tcPr>
          <w:p w14:paraId="38E3253F"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Древо мудрости</w:t>
            </w:r>
          </w:p>
          <w:p w14:paraId="7D18B820"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385CA673"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556A694F" w14:textId="77777777" w:rsidR="00976B60" w:rsidRPr="00F06DD3" w:rsidRDefault="00976B60" w:rsidP="002873BF">
            <w:pPr>
              <w:rPr>
                <w:rFonts w:ascii="Times New Roman" w:eastAsia="Times New Roman" w:hAnsi="Times New Roman" w:cs="Times New Roman"/>
                <w:sz w:val="24"/>
                <w:szCs w:val="24"/>
              </w:rPr>
            </w:pPr>
          </w:p>
        </w:tc>
        <w:tc>
          <w:tcPr>
            <w:tcW w:w="1837" w:type="dxa"/>
          </w:tcPr>
          <w:p w14:paraId="6E56EC3D"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5AD63D1C" w14:textId="77777777" w:rsidTr="002873BF">
        <w:tc>
          <w:tcPr>
            <w:tcW w:w="704" w:type="dxa"/>
          </w:tcPr>
          <w:p w14:paraId="1CF66D2C"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4</w:t>
            </w:r>
          </w:p>
        </w:tc>
        <w:tc>
          <w:tcPr>
            <w:tcW w:w="3686" w:type="dxa"/>
          </w:tcPr>
          <w:p w14:paraId="34C7049B"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Темный лабиринт</w:t>
            </w:r>
          </w:p>
          <w:p w14:paraId="52087D0F"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2AB27E9E"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1CB048E5" w14:textId="77777777" w:rsidR="00976B60" w:rsidRPr="00F06DD3" w:rsidRDefault="00976B60" w:rsidP="002873BF">
            <w:pPr>
              <w:rPr>
                <w:rFonts w:ascii="Times New Roman" w:eastAsia="Times New Roman" w:hAnsi="Times New Roman" w:cs="Times New Roman"/>
                <w:sz w:val="24"/>
                <w:szCs w:val="24"/>
              </w:rPr>
            </w:pPr>
          </w:p>
        </w:tc>
        <w:tc>
          <w:tcPr>
            <w:tcW w:w="1837" w:type="dxa"/>
          </w:tcPr>
          <w:p w14:paraId="31E93656"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72429F62" w14:textId="77777777" w:rsidTr="002873BF">
        <w:tc>
          <w:tcPr>
            <w:tcW w:w="704" w:type="dxa"/>
          </w:tcPr>
          <w:p w14:paraId="67F33A07"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5</w:t>
            </w:r>
          </w:p>
        </w:tc>
        <w:tc>
          <w:tcPr>
            <w:tcW w:w="3686" w:type="dxa"/>
          </w:tcPr>
          <w:p w14:paraId="79061D18"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Звуки речи. Способы их образования</w:t>
            </w:r>
          </w:p>
          <w:p w14:paraId="7A9719E7"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11C99A3F"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E2F28F1"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w:t>
            </w:r>
          </w:p>
        </w:tc>
      </w:tr>
      <w:tr w:rsidR="00976B60" w14:paraId="3D09165D" w14:textId="77777777" w:rsidTr="002873BF">
        <w:tc>
          <w:tcPr>
            <w:tcW w:w="704" w:type="dxa"/>
          </w:tcPr>
          <w:p w14:paraId="00E959EF"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6</w:t>
            </w:r>
          </w:p>
        </w:tc>
        <w:tc>
          <w:tcPr>
            <w:tcW w:w="3686" w:type="dxa"/>
          </w:tcPr>
          <w:p w14:paraId="132BC586"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стране гласных и согласных звуков и букв.</w:t>
            </w:r>
          </w:p>
          <w:p w14:paraId="114552CA"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2B85DBB3"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94A28B9"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3C8EA438" w14:textId="77777777" w:rsidTr="002873BF">
        <w:tc>
          <w:tcPr>
            <w:tcW w:w="704" w:type="dxa"/>
          </w:tcPr>
          <w:p w14:paraId="20ABC527"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7</w:t>
            </w:r>
          </w:p>
        </w:tc>
        <w:tc>
          <w:tcPr>
            <w:tcW w:w="3686" w:type="dxa"/>
          </w:tcPr>
          <w:p w14:paraId="78B73B10"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гостях у мягких и твёрдых согласных</w:t>
            </w:r>
          </w:p>
          <w:p w14:paraId="2861C31C" w14:textId="77777777" w:rsidR="00976B60" w:rsidRPr="00F06DD3" w:rsidRDefault="00976B60" w:rsidP="002873BF">
            <w:pPr>
              <w:rPr>
                <w:rFonts w:ascii="Times New Roman" w:eastAsia="Times New Roman" w:hAnsi="Times New Roman" w:cs="Times New Roman"/>
                <w:sz w:val="24"/>
                <w:szCs w:val="24"/>
              </w:rPr>
            </w:pPr>
          </w:p>
        </w:tc>
        <w:tc>
          <w:tcPr>
            <w:tcW w:w="3118" w:type="dxa"/>
          </w:tcPr>
          <w:p w14:paraId="4986CB09"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327E525"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5055D201" w14:textId="77777777" w:rsidTr="002873BF">
        <w:tc>
          <w:tcPr>
            <w:tcW w:w="704" w:type="dxa"/>
          </w:tcPr>
          <w:p w14:paraId="473EC1C6"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8</w:t>
            </w:r>
          </w:p>
        </w:tc>
        <w:tc>
          <w:tcPr>
            <w:tcW w:w="3686" w:type="dxa"/>
          </w:tcPr>
          <w:p w14:paraId="4D9CA311"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гостях у звонких и глухих согласных</w:t>
            </w:r>
          </w:p>
          <w:p w14:paraId="0D28B0B9" w14:textId="77777777" w:rsidR="00976B60" w:rsidRPr="00F06DD3" w:rsidRDefault="00976B60" w:rsidP="002873BF">
            <w:pPr>
              <w:rPr>
                <w:rFonts w:ascii="Times New Roman" w:hAnsi="Times New Roman" w:cs="Times New Roman"/>
                <w:color w:val="000000"/>
                <w:sz w:val="24"/>
                <w:szCs w:val="24"/>
              </w:rPr>
            </w:pPr>
          </w:p>
        </w:tc>
        <w:tc>
          <w:tcPr>
            <w:tcW w:w="3118" w:type="dxa"/>
          </w:tcPr>
          <w:p w14:paraId="6D10721C"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AF6924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752870A9" w14:textId="77777777" w:rsidTr="002873BF">
        <w:tc>
          <w:tcPr>
            <w:tcW w:w="704" w:type="dxa"/>
          </w:tcPr>
          <w:p w14:paraId="07665D0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9</w:t>
            </w:r>
          </w:p>
        </w:tc>
        <w:tc>
          <w:tcPr>
            <w:tcW w:w="3686" w:type="dxa"/>
          </w:tcPr>
          <w:p w14:paraId="7D0AFE19"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Обозна</w:t>
            </w:r>
            <w:r w:rsidRPr="00F06DD3">
              <w:rPr>
                <w:rFonts w:ascii="Times New Roman" w:hAnsi="Times New Roman" w:cs="Times New Roman"/>
                <w:color w:val="000000"/>
                <w:sz w:val="24"/>
                <w:szCs w:val="24"/>
              </w:rPr>
              <w:softHyphen/>
              <w:t>чение мягкости согласных бук</w:t>
            </w:r>
            <w:r w:rsidRPr="00F06DD3">
              <w:rPr>
                <w:rFonts w:ascii="Times New Roman" w:hAnsi="Times New Roman" w:cs="Times New Roman"/>
                <w:color w:val="000000"/>
                <w:sz w:val="24"/>
                <w:szCs w:val="24"/>
              </w:rPr>
              <w:softHyphen/>
              <w:t>вой ь в конце слова</w:t>
            </w:r>
          </w:p>
          <w:p w14:paraId="29C30643" w14:textId="77777777" w:rsidR="00976B60" w:rsidRPr="00F06DD3" w:rsidRDefault="00976B60" w:rsidP="002873BF">
            <w:pPr>
              <w:rPr>
                <w:rFonts w:ascii="Times New Roman" w:hAnsi="Times New Roman" w:cs="Times New Roman"/>
                <w:color w:val="000000"/>
                <w:sz w:val="24"/>
                <w:szCs w:val="24"/>
              </w:rPr>
            </w:pPr>
          </w:p>
        </w:tc>
        <w:tc>
          <w:tcPr>
            <w:tcW w:w="3118" w:type="dxa"/>
          </w:tcPr>
          <w:p w14:paraId="39D3F183"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12E4F8C6"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2187A381" w14:textId="77777777" w:rsidTr="002873BF">
        <w:tc>
          <w:tcPr>
            <w:tcW w:w="704" w:type="dxa"/>
          </w:tcPr>
          <w:p w14:paraId="2B76EE18"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lastRenderedPageBreak/>
              <w:t>10</w:t>
            </w:r>
          </w:p>
        </w:tc>
        <w:tc>
          <w:tcPr>
            <w:tcW w:w="3686" w:type="dxa"/>
          </w:tcPr>
          <w:p w14:paraId="0C98DB60"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Обозна</w:t>
            </w:r>
            <w:r w:rsidRPr="00F06DD3">
              <w:rPr>
                <w:rFonts w:ascii="Times New Roman" w:hAnsi="Times New Roman" w:cs="Times New Roman"/>
                <w:color w:val="000000"/>
                <w:sz w:val="24"/>
                <w:szCs w:val="24"/>
              </w:rPr>
              <w:softHyphen/>
              <w:t>чение мягкости согласных бук</w:t>
            </w:r>
            <w:r w:rsidRPr="00F06DD3">
              <w:rPr>
                <w:rFonts w:ascii="Times New Roman" w:hAnsi="Times New Roman" w:cs="Times New Roman"/>
                <w:color w:val="000000"/>
                <w:sz w:val="24"/>
                <w:szCs w:val="24"/>
              </w:rPr>
              <w:softHyphen/>
              <w:t>вой ь в конце слова</w:t>
            </w:r>
          </w:p>
          <w:p w14:paraId="5F249E61" w14:textId="77777777" w:rsidR="00976B60" w:rsidRPr="00F06DD3" w:rsidRDefault="00976B60" w:rsidP="002873BF">
            <w:pPr>
              <w:rPr>
                <w:rFonts w:ascii="Times New Roman" w:hAnsi="Times New Roman" w:cs="Times New Roman"/>
                <w:color w:val="000000"/>
                <w:sz w:val="24"/>
                <w:szCs w:val="24"/>
              </w:rPr>
            </w:pPr>
          </w:p>
        </w:tc>
        <w:tc>
          <w:tcPr>
            <w:tcW w:w="3118" w:type="dxa"/>
          </w:tcPr>
          <w:p w14:paraId="1ADCEB66"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83F5AB5"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0A01899D" w14:textId="77777777" w:rsidTr="002873BF">
        <w:tc>
          <w:tcPr>
            <w:tcW w:w="704" w:type="dxa"/>
          </w:tcPr>
          <w:p w14:paraId="6B9845DB"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11</w:t>
            </w:r>
          </w:p>
        </w:tc>
        <w:tc>
          <w:tcPr>
            <w:tcW w:w="3686" w:type="dxa"/>
          </w:tcPr>
          <w:p w14:paraId="4BBCD307"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Слоговой анализ и синтез слов. </w:t>
            </w:r>
          </w:p>
          <w:p w14:paraId="25F87FBF" w14:textId="77777777" w:rsidR="00976B60" w:rsidRPr="00F06DD3" w:rsidRDefault="00976B60" w:rsidP="002873BF">
            <w:pPr>
              <w:rPr>
                <w:rFonts w:ascii="Times New Roman" w:hAnsi="Times New Roman" w:cs="Times New Roman"/>
                <w:color w:val="000000"/>
                <w:sz w:val="24"/>
                <w:szCs w:val="24"/>
              </w:rPr>
            </w:pPr>
          </w:p>
        </w:tc>
        <w:tc>
          <w:tcPr>
            <w:tcW w:w="3118" w:type="dxa"/>
          </w:tcPr>
          <w:p w14:paraId="494991CF"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66BA0B8"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3CE02F01" w14:textId="77777777" w:rsidTr="002873BF">
        <w:tc>
          <w:tcPr>
            <w:tcW w:w="704" w:type="dxa"/>
          </w:tcPr>
          <w:p w14:paraId="78090C8C"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12</w:t>
            </w:r>
          </w:p>
        </w:tc>
        <w:tc>
          <w:tcPr>
            <w:tcW w:w="3686" w:type="dxa"/>
          </w:tcPr>
          <w:p w14:paraId="0E333FC3"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Характеристика звука.</w:t>
            </w:r>
          </w:p>
          <w:p w14:paraId="5F21DAB4" w14:textId="77777777" w:rsidR="00976B60" w:rsidRPr="00F06DD3" w:rsidRDefault="00976B60" w:rsidP="002873BF">
            <w:pPr>
              <w:rPr>
                <w:rFonts w:ascii="Times New Roman" w:hAnsi="Times New Roman" w:cs="Times New Roman"/>
                <w:color w:val="000000"/>
                <w:sz w:val="24"/>
                <w:szCs w:val="24"/>
              </w:rPr>
            </w:pPr>
          </w:p>
        </w:tc>
        <w:tc>
          <w:tcPr>
            <w:tcW w:w="3118" w:type="dxa"/>
          </w:tcPr>
          <w:p w14:paraId="30D01471"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39ACFFDA"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740DAFE4" w14:textId="77777777" w:rsidTr="002873BF">
        <w:tc>
          <w:tcPr>
            <w:tcW w:w="704" w:type="dxa"/>
          </w:tcPr>
          <w:p w14:paraId="7F7806E9"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13</w:t>
            </w:r>
          </w:p>
        </w:tc>
        <w:tc>
          <w:tcPr>
            <w:tcW w:w="3686" w:type="dxa"/>
          </w:tcPr>
          <w:p w14:paraId="3AAE18C6"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Закрепление звукобуквенных связей. </w:t>
            </w:r>
          </w:p>
          <w:p w14:paraId="43F92EC8" w14:textId="77777777" w:rsidR="00976B60" w:rsidRPr="00F06DD3" w:rsidRDefault="00976B60" w:rsidP="002873BF">
            <w:pPr>
              <w:rPr>
                <w:rFonts w:ascii="Times New Roman" w:hAnsi="Times New Roman" w:cs="Times New Roman"/>
                <w:color w:val="000000"/>
                <w:sz w:val="24"/>
                <w:szCs w:val="24"/>
              </w:rPr>
            </w:pPr>
          </w:p>
        </w:tc>
        <w:tc>
          <w:tcPr>
            <w:tcW w:w="3118" w:type="dxa"/>
          </w:tcPr>
          <w:p w14:paraId="49849A1A"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F18C36A"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369E8E28" w14:textId="77777777" w:rsidTr="002873BF">
        <w:tc>
          <w:tcPr>
            <w:tcW w:w="704" w:type="dxa"/>
          </w:tcPr>
          <w:p w14:paraId="4C21BDBB"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14</w:t>
            </w:r>
          </w:p>
        </w:tc>
        <w:tc>
          <w:tcPr>
            <w:tcW w:w="3686" w:type="dxa"/>
          </w:tcPr>
          <w:p w14:paraId="45788B2C"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Формирование навыка слогового чтения.</w:t>
            </w:r>
          </w:p>
          <w:p w14:paraId="3C7FE177" w14:textId="77777777" w:rsidR="00976B60" w:rsidRPr="00F06DD3" w:rsidRDefault="00976B60" w:rsidP="002873BF">
            <w:pPr>
              <w:rPr>
                <w:rFonts w:ascii="Times New Roman" w:hAnsi="Times New Roman" w:cs="Times New Roman"/>
                <w:color w:val="000000"/>
                <w:sz w:val="24"/>
                <w:szCs w:val="24"/>
              </w:rPr>
            </w:pPr>
          </w:p>
        </w:tc>
        <w:tc>
          <w:tcPr>
            <w:tcW w:w="3118" w:type="dxa"/>
          </w:tcPr>
          <w:p w14:paraId="10F95AD7"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91E9DF5"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6E2EC672" w14:textId="77777777" w:rsidTr="002873BF">
        <w:tc>
          <w:tcPr>
            <w:tcW w:w="704" w:type="dxa"/>
          </w:tcPr>
          <w:p w14:paraId="7BC05950"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15</w:t>
            </w:r>
          </w:p>
        </w:tc>
        <w:tc>
          <w:tcPr>
            <w:tcW w:w="3686" w:type="dxa"/>
          </w:tcPr>
          <w:p w14:paraId="1D2F4887"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Я различаю гласные</w:t>
            </w:r>
          </w:p>
          <w:p w14:paraId="39FE1D43" w14:textId="77777777" w:rsidR="00976B60" w:rsidRPr="00F06DD3" w:rsidRDefault="00976B60" w:rsidP="002873BF">
            <w:pPr>
              <w:rPr>
                <w:rFonts w:ascii="Times New Roman" w:hAnsi="Times New Roman" w:cs="Times New Roman"/>
                <w:color w:val="000000"/>
                <w:sz w:val="24"/>
                <w:szCs w:val="24"/>
              </w:rPr>
            </w:pPr>
          </w:p>
        </w:tc>
        <w:tc>
          <w:tcPr>
            <w:tcW w:w="3118" w:type="dxa"/>
          </w:tcPr>
          <w:p w14:paraId="64B57259"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1FF0A676"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76EC05C5" w14:textId="77777777" w:rsidTr="002873BF">
        <w:tc>
          <w:tcPr>
            <w:tcW w:w="704" w:type="dxa"/>
          </w:tcPr>
          <w:p w14:paraId="137FEB7E"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16</w:t>
            </w:r>
          </w:p>
        </w:tc>
        <w:tc>
          <w:tcPr>
            <w:tcW w:w="3686" w:type="dxa"/>
          </w:tcPr>
          <w:p w14:paraId="2D79FFCA"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Мои друзья – гласные</w:t>
            </w:r>
          </w:p>
          <w:p w14:paraId="3C56B902" w14:textId="77777777" w:rsidR="00976B60" w:rsidRPr="00F06DD3" w:rsidRDefault="00976B60" w:rsidP="002873BF">
            <w:pPr>
              <w:rPr>
                <w:rFonts w:ascii="Times New Roman" w:hAnsi="Times New Roman" w:cs="Times New Roman"/>
                <w:color w:val="000000"/>
                <w:sz w:val="24"/>
                <w:szCs w:val="24"/>
              </w:rPr>
            </w:pPr>
          </w:p>
        </w:tc>
        <w:tc>
          <w:tcPr>
            <w:tcW w:w="3118" w:type="dxa"/>
          </w:tcPr>
          <w:p w14:paraId="66044649"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D09401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2164C409" w14:textId="77777777" w:rsidTr="002873BF">
        <w:tc>
          <w:tcPr>
            <w:tcW w:w="704" w:type="dxa"/>
          </w:tcPr>
          <w:p w14:paraId="57A653D8"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17</w:t>
            </w:r>
          </w:p>
        </w:tc>
        <w:tc>
          <w:tcPr>
            <w:tcW w:w="3686" w:type="dxa"/>
          </w:tcPr>
          <w:p w14:paraId="22EB7A49"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Ребусы, шарады мы Вам очень рады!</w:t>
            </w:r>
          </w:p>
          <w:p w14:paraId="3EBEFCD0" w14:textId="77777777" w:rsidR="00976B60" w:rsidRPr="00F06DD3" w:rsidRDefault="00976B60" w:rsidP="002873BF">
            <w:pPr>
              <w:rPr>
                <w:rFonts w:ascii="Times New Roman" w:hAnsi="Times New Roman" w:cs="Times New Roman"/>
                <w:color w:val="000000"/>
                <w:sz w:val="24"/>
                <w:szCs w:val="24"/>
              </w:rPr>
            </w:pPr>
          </w:p>
        </w:tc>
        <w:tc>
          <w:tcPr>
            <w:tcW w:w="3118" w:type="dxa"/>
          </w:tcPr>
          <w:p w14:paraId="3FF59D8A"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CA9992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4AC28999" w14:textId="77777777" w:rsidTr="002873BF">
        <w:tc>
          <w:tcPr>
            <w:tcW w:w="704" w:type="dxa"/>
          </w:tcPr>
          <w:p w14:paraId="31C14B76"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18</w:t>
            </w:r>
          </w:p>
        </w:tc>
        <w:tc>
          <w:tcPr>
            <w:tcW w:w="3686" w:type="dxa"/>
          </w:tcPr>
          <w:p w14:paraId="5F78BE90"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Поиграем в разведчиков</w:t>
            </w:r>
          </w:p>
          <w:p w14:paraId="36338C34" w14:textId="77777777" w:rsidR="00976B60" w:rsidRPr="00F06DD3" w:rsidRDefault="00976B60" w:rsidP="002873BF">
            <w:pPr>
              <w:rPr>
                <w:rFonts w:ascii="Times New Roman" w:hAnsi="Times New Roman" w:cs="Times New Roman"/>
                <w:color w:val="000000"/>
                <w:sz w:val="24"/>
                <w:szCs w:val="24"/>
              </w:rPr>
            </w:pPr>
          </w:p>
        </w:tc>
        <w:tc>
          <w:tcPr>
            <w:tcW w:w="3118" w:type="dxa"/>
          </w:tcPr>
          <w:p w14:paraId="72968453"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135F5167"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68E718A2" w14:textId="77777777" w:rsidTr="002873BF">
        <w:tc>
          <w:tcPr>
            <w:tcW w:w="704" w:type="dxa"/>
          </w:tcPr>
          <w:p w14:paraId="2425A0BB"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19</w:t>
            </w:r>
          </w:p>
        </w:tc>
        <w:tc>
          <w:tcPr>
            <w:tcW w:w="3686" w:type="dxa"/>
          </w:tcPr>
          <w:p w14:paraId="5293D9DC"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Фонетический разбор</w:t>
            </w:r>
          </w:p>
          <w:p w14:paraId="0D19A20B" w14:textId="77777777" w:rsidR="00976B60" w:rsidRPr="00F06DD3" w:rsidRDefault="00976B60" w:rsidP="002873BF">
            <w:pPr>
              <w:rPr>
                <w:rFonts w:ascii="Times New Roman" w:hAnsi="Times New Roman" w:cs="Times New Roman"/>
                <w:color w:val="000000"/>
                <w:sz w:val="24"/>
                <w:szCs w:val="24"/>
              </w:rPr>
            </w:pPr>
          </w:p>
        </w:tc>
        <w:tc>
          <w:tcPr>
            <w:tcW w:w="3118" w:type="dxa"/>
          </w:tcPr>
          <w:p w14:paraId="2B6A40A9"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63F63DF"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233237F1" w14:textId="77777777" w:rsidTr="002873BF">
        <w:tc>
          <w:tcPr>
            <w:tcW w:w="704" w:type="dxa"/>
          </w:tcPr>
          <w:p w14:paraId="04A8E8A7"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20</w:t>
            </w:r>
          </w:p>
        </w:tc>
        <w:tc>
          <w:tcPr>
            <w:tcW w:w="3686" w:type="dxa"/>
          </w:tcPr>
          <w:p w14:paraId="5EF2146D"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Буквы вместе соберём и слова составим</w:t>
            </w:r>
          </w:p>
          <w:p w14:paraId="08067790" w14:textId="77777777" w:rsidR="00976B60" w:rsidRPr="00F06DD3" w:rsidRDefault="00976B60" w:rsidP="002873BF">
            <w:pPr>
              <w:rPr>
                <w:rFonts w:ascii="Times New Roman" w:hAnsi="Times New Roman" w:cs="Times New Roman"/>
                <w:color w:val="000000"/>
                <w:sz w:val="24"/>
                <w:szCs w:val="24"/>
              </w:rPr>
            </w:pPr>
          </w:p>
        </w:tc>
        <w:tc>
          <w:tcPr>
            <w:tcW w:w="3118" w:type="dxa"/>
          </w:tcPr>
          <w:p w14:paraId="7B257A3E"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67CF9FCC"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1BD82083" w14:textId="77777777" w:rsidTr="002873BF">
        <w:tc>
          <w:tcPr>
            <w:tcW w:w="704" w:type="dxa"/>
          </w:tcPr>
          <w:p w14:paraId="5898E26E"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21</w:t>
            </w:r>
          </w:p>
        </w:tc>
        <w:tc>
          <w:tcPr>
            <w:tcW w:w="3686" w:type="dxa"/>
          </w:tcPr>
          <w:p w14:paraId="7C33738B"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Буквы согласных звуков. </w:t>
            </w:r>
          </w:p>
          <w:p w14:paraId="5CE496AD" w14:textId="77777777" w:rsidR="00976B60" w:rsidRPr="00F06DD3" w:rsidRDefault="00976B60" w:rsidP="002873BF">
            <w:pPr>
              <w:rPr>
                <w:rFonts w:ascii="Times New Roman" w:hAnsi="Times New Roman" w:cs="Times New Roman"/>
                <w:color w:val="000000"/>
                <w:sz w:val="24"/>
                <w:szCs w:val="24"/>
              </w:rPr>
            </w:pPr>
          </w:p>
        </w:tc>
        <w:tc>
          <w:tcPr>
            <w:tcW w:w="3118" w:type="dxa"/>
          </w:tcPr>
          <w:p w14:paraId="48755C5D"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9653CBE"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359B1F3A" w14:textId="77777777" w:rsidTr="002873BF">
        <w:tc>
          <w:tcPr>
            <w:tcW w:w="704" w:type="dxa"/>
          </w:tcPr>
          <w:p w14:paraId="4D64131D"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222</w:t>
            </w:r>
          </w:p>
        </w:tc>
        <w:tc>
          <w:tcPr>
            <w:tcW w:w="3686" w:type="dxa"/>
          </w:tcPr>
          <w:p w14:paraId="133E0AFE"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Буквы согласных звуков. </w:t>
            </w:r>
          </w:p>
          <w:p w14:paraId="4E386260" w14:textId="77777777" w:rsidR="00976B60" w:rsidRPr="00F06DD3" w:rsidRDefault="00976B60" w:rsidP="002873BF">
            <w:pPr>
              <w:rPr>
                <w:rFonts w:ascii="Times New Roman" w:hAnsi="Times New Roman" w:cs="Times New Roman"/>
                <w:color w:val="000000"/>
                <w:sz w:val="24"/>
                <w:szCs w:val="24"/>
              </w:rPr>
            </w:pPr>
          </w:p>
        </w:tc>
        <w:tc>
          <w:tcPr>
            <w:tcW w:w="3118" w:type="dxa"/>
          </w:tcPr>
          <w:p w14:paraId="6422EE3D"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B1A938C"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7DAF1207" w14:textId="77777777" w:rsidTr="002873BF">
        <w:tc>
          <w:tcPr>
            <w:tcW w:w="704" w:type="dxa"/>
          </w:tcPr>
          <w:p w14:paraId="1B09C4D8"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23</w:t>
            </w:r>
          </w:p>
        </w:tc>
        <w:tc>
          <w:tcPr>
            <w:tcW w:w="3686" w:type="dxa"/>
          </w:tcPr>
          <w:p w14:paraId="60D164F7"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Различение согласных и гласных звуков. </w:t>
            </w:r>
          </w:p>
          <w:p w14:paraId="5C1B310B" w14:textId="77777777" w:rsidR="00976B60" w:rsidRPr="00F06DD3" w:rsidRDefault="00976B60" w:rsidP="002873BF">
            <w:pPr>
              <w:rPr>
                <w:rFonts w:ascii="Times New Roman" w:hAnsi="Times New Roman" w:cs="Times New Roman"/>
                <w:color w:val="000000"/>
                <w:sz w:val="24"/>
                <w:szCs w:val="24"/>
              </w:rPr>
            </w:pPr>
          </w:p>
        </w:tc>
        <w:tc>
          <w:tcPr>
            <w:tcW w:w="3118" w:type="dxa"/>
          </w:tcPr>
          <w:p w14:paraId="1A35609E"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CC85D47"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229A8183" w14:textId="77777777" w:rsidTr="002873BF">
        <w:tc>
          <w:tcPr>
            <w:tcW w:w="704" w:type="dxa"/>
          </w:tcPr>
          <w:p w14:paraId="4053A14F"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24</w:t>
            </w:r>
          </w:p>
        </w:tc>
        <w:tc>
          <w:tcPr>
            <w:tcW w:w="3686" w:type="dxa"/>
          </w:tcPr>
          <w:p w14:paraId="63603CD2"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Различение согласных и гласных звуков. </w:t>
            </w:r>
          </w:p>
          <w:p w14:paraId="7E0A3E6B" w14:textId="77777777" w:rsidR="00976B60" w:rsidRPr="00F06DD3" w:rsidRDefault="00976B60" w:rsidP="002873BF">
            <w:pPr>
              <w:rPr>
                <w:rFonts w:ascii="Times New Roman" w:hAnsi="Times New Roman" w:cs="Times New Roman"/>
                <w:color w:val="000000"/>
                <w:sz w:val="24"/>
                <w:szCs w:val="24"/>
              </w:rPr>
            </w:pPr>
          </w:p>
        </w:tc>
        <w:tc>
          <w:tcPr>
            <w:tcW w:w="3118" w:type="dxa"/>
          </w:tcPr>
          <w:p w14:paraId="6A0991EB"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C2FD8BD"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223A909E" w14:textId="77777777" w:rsidTr="002873BF">
        <w:tc>
          <w:tcPr>
            <w:tcW w:w="704" w:type="dxa"/>
          </w:tcPr>
          <w:p w14:paraId="1C673092"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25</w:t>
            </w:r>
          </w:p>
        </w:tc>
        <w:tc>
          <w:tcPr>
            <w:tcW w:w="3686" w:type="dxa"/>
          </w:tcPr>
          <w:p w14:paraId="3DBF0A6F"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Твёрдые и мягкие согласные. </w:t>
            </w:r>
          </w:p>
          <w:p w14:paraId="65002368" w14:textId="77777777" w:rsidR="00976B60" w:rsidRPr="00F06DD3" w:rsidRDefault="00976B60" w:rsidP="002873BF">
            <w:pPr>
              <w:rPr>
                <w:rFonts w:ascii="Times New Roman" w:hAnsi="Times New Roman" w:cs="Times New Roman"/>
                <w:color w:val="000000"/>
                <w:sz w:val="24"/>
                <w:szCs w:val="24"/>
              </w:rPr>
            </w:pPr>
          </w:p>
        </w:tc>
        <w:tc>
          <w:tcPr>
            <w:tcW w:w="3118" w:type="dxa"/>
          </w:tcPr>
          <w:p w14:paraId="515B39E0"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33C83233" w14:textId="77777777" w:rsidR="00976B60" w:rsidRPr="00F06DD3" w:rsidRDefault="00976B60" w:rsidP="002873B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76B60" w14:paraId="12C7323A" w14:textId="77777777" w:rsidTr="002873BF">
        <w:tc>
          <w:tcPr>
            <w:tcW w:w="704" w:type="dxa"/>
          </w:tcPr>
          <w:p w14:paraId="3BCAB8D1"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26</w:t>
            </w:r>
          </w:p>
        </w:tc>
        <w:tc>
          <w:tcPr>
            <w:tcW w:w="3686" w:type="dxa"/>
          </w:tcPr>
          <w:p w14:paraId="6B210556"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Твёрдые и мягкие согласные. </w:t>
            </w:r>
          </w:p>
          <w:p w14:paraId="6CD6A528" w14:textId="77777777" w:rsidR="00976B60" w:rsidRPr="00F06DD3" w:rsidRDefault="00976B60" w:rsidP="002873BF">
            <w:pPr>
              <w:rPr>
                <w:rFonts w:ascii="Times New Roman" w:hAnsi="Times New Roman" w:cs="Times New Roman"/>
                <w:color w:val="000000"/>
                <w:sz w:val="24"/>
                <w:szCs w:val="24"/>
              </w:rPr>
            </w:pPr>
          </w:p>
        </w:tc>
        <w:tc>
          <w:tcPr>
            <w:tcW w:w="3118" w:type="dxa"/>
          </w:tcPr>
          <w:p w14:paraId="018AE58C"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894E2A2"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5F2E0F0A" w14:textId="77777777" w:rsidTr="002873BF">
        <w:tc>
          <w:tcPr>
            <w:tcW w:w="704" w:type="dxa"/>
          </w:tcPr>
          <w:p w14:paraId="7EDEA40C"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lastRenderedPageBreak/>
              <w:t>27</w:t>
            </w:r>
          </w:p>
        </w:tc>
        <w:tc>
          <w:tcPr>
            <w:tcW w:w="3686" w:type="dxa"/>
          </w:tcPr>
          <w:p w14:paraId="3E485D6A"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Звонкие и глухие согласные.</w:t>
            </w:r>
          </w:p>
          <w:p w14:paraId="79348B7D" w14:textId="77777777" w:rsidR="00976B60" w:rsidRPr="00F06DD3" w:rsidRDefault="00976B60" w:rsidP="002873BF">
            <w:pPr>
              <w:rPr>
                <w:rFonts w:ascii="Times New Roman" w:hAnsi="Times New Roman" w:cs="Times New Roman"/>
                <w:color w:val="000000"/>
                <w:sz w:val="24"/>
                <w:szCs w:val="24"/>
              </w:rPr>
            </w:pPr>
          </w:p>
        </w:tc>
        <w:tc>
          <w:tcPr>
            <w:tcW w:w="3118" w:type="dxa"/>
          </w:tcPr>
          <w:p w14:paraId="6FD82E66"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378DFC9"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11FF886D" w14:textId="77777777" w:rsidTr="002873BF">
        <w:tc>
          <w:tcPr>
            <w:tcW w:w="704" w:type="dxa"/>
          </w:tcPr>
          <w:p w14:paraId="0503D77D"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28</w:t>
            </w:r>
          </w:p>
        </w:tc>
        <w:tc>
          <w:tcPr>
            <w:tcW w:w="3686" w:type="dxa"/>
          </w:tcPr>
          <w:p w14:paraId="7F6E9C9D"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стране Слогландии</w:t>
            </w:r>
            <w:r>
              <w:rPr>
                <w:rFonts w:ascii="Times New Roman" w:hAnsi="Times New Roman" w:cs="Times New Roman"/>
                <w:color w:val="000000"/>
                <w:sz w:val="24"/>
                <w:szCs w:val="24"/>
              </w:rPr>
              <w:t>.</w:t>
            </w:r>
          </w:p>
          <w:p w14:paraId="517B3ACE" w14:textId="77777777" w:rsidR="00976B60" w:rsidRPr="00F06DD3" w:rsidRDefault="00976B60" w:rsidP="002873BF">
            <w:pPr>
              <w:rPr>
                <w:rFonts w:ascii="Times New Roman" w:hAnsi="Times New Roman" w:cs="Times New Roman"/>
                <w:color w:val="000000"/>
                <w:sz w:val="24"/>
                <w:szCs w:val="24"/>
              </w:rPr>
            </w:pPr>
          </w:p>
        </w:tc>
        <w:tc>
          <w:tcPr>
            <w:tcW w:w="3118" w:type="dxa"/>
          </w:tcPr>
          <w:p w14:paraId="7F8BCFC4"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31AE97BA"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6FF2BDC9" w14:textId="77777777" w:rsidTr="002873BF">
        <w:tc>
          <w:tcPr>
            <w:tcW w:w="704" w:type="dxa"/>
          </w:tcPr>
          <w:p w14:paraId="1321668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29</w:t>
            </w:r>
          </w:p>
        </w:tc>
        <w:tc>
          <w:tcPr>
            <w:tcW w:w="3686" w:type="dxa"/>
          </w:tcPr>
          <w:p w14:paraId="036669D0"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Чтение простых и сложных слогов</w:t>
            </w:r>
            <w:r>
              <w:rPr>
                <w:rFonts w:ascii="Times New Roman" w:hAnsi="Times New Roman" w:cs="Times New Roman"/>
                <w:color w:val="000000"/>
                <w:sz w:val="24"/>
                <w:szCs w:val="24"/>
              </w:rPr>
              <w:t>.</w:t>
            </w:r>
          </w:p>
          <w:p w14:paraId="0AF60936" w14:textId="77777777" w:rsidR="00976B60" w:rsidRPr="00F06DD3" w:rsidRDefault="00976B60" w:rsidP="002873BF">
            <w:pPr>
              <w:rPr>
                <w:rFonts w:ascii="Times New Roman" w:hAnsi="Times New Roman" w:cs="Times New Roman"/>
                <w:color w:val="000000"/>
                <w:sz w:val="24"/>
                <w:szCs w:val="24"/>
              </w:rPr>
            </w:pPr>
          </w:p>
        </w:tc>
        <w:tc>
          <w:tcPr>
            <w:tcW w:w="3118" w:type="dxa"/>
          </w:tcPr>
          <w:p w14:paraId="1BCC1C62"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069A52F"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07FEB4FF" w14:textId="77777777" w:rsidTr="002873BF">
        <w:tc>
          <w:tcPr>
            <w:tcW w:w="704" w:type="dxa"/>
          </w:tcPr>
          <w:p w14:paraId="4E67AD5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30</w:t>
            </w:r>
          </w:p>
        </w:tc>
        <w:tc>
          <w:tcPr>
            <w:tcW w:w="3686" w:type="dxa"/>
          </w:tcPr>
          <w:p w14:paraId="7A712131"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Чтение простых и сложных слогов</w:t>
            </w:r>
            <w:r>
              <w:rPr>
                <w:rFonts w:ascii="Times New Roman" w:hAnsi="Times New Roman" w:cs="Times New Roman"/>
                <w:color w:val="000000"/>
                <w:sz w:val="24"/>
                <w:szCs w:val="24"/>
              </w:rPr>
              <w:t>.</w:t>
            </w:r>
          </w:p>
          <w:p w14:paraId="61133F0C" w14:textId="77777777" w:rsidR="00976B60" w:rsidRPr="00F06DD3" w:rsidRDefault="00976B60" w:rsidP="002873BF">
            <w:pPr>
              <w:rPr>
                <w:rFonts w:ascii="Times New Roman" w:hAnsi="Times New Roman" w:cs="Times New Roman"/>
                <w:color w:val="000000"/>
                <w:sz w:val="24"/>
                <w:szCs w:val="24"/>
              </w:rPr>
            </w:pPr>
          </w:p>
        </w:tc>
        <w:tc>
          <w:tcPr>
            <w:tcW w:w="3118" w:type="dxa"/>
          </w:tcPr>
          <w:p w14:paraId="3A669F14"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DF19570"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55FB3277" w14:textId="77777777" w:rsidTr="002873BF">
        <w:trPr>
          <w:trHeight w:val="630"/>
        </w:trPr>
        <w:tc>
          <w:tcPr>
            <w:tcW w:w="704" w:type="dxa"/>
            <w:tcBorders>
              <w:bottom w:val="single" w:sz="4" w:space="0" w:color="auto"/>
            </w:tcBorders>
          </w:tcPr>
          <w:p w14:paraId="51723CCE"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31</w:t>
            </w:r>
          </w:p>
        </w:tc>
        <w:tc>
          <w:tcPr>
            <w:tcW w:w="3686" w:type="dxa"/>
            <w:tcBorders>
              <w:bottom w:val="single" w:sz="4" w:space="0" w:color="auto"/>
            </w:tcBorders>
          </w:tcPr>
          <w:p w14:paraId="26937E15" w14:textId="77777777" w:rsidR="00976B60" w:rsidRDefault="00976B60" w:rsidP="002873BF">
            <w:pPr>
              <w:rPr>
                <w:rFonts w:ascii="Times New Roman" w:hAnsi="Times New Roman" w:cs="Times New Roman"/>
                <w:color w:val="000000"/>
                <w:sz w:val="24"/>
                <w:szCs w:val="24"/>
              </w:rPr>
            </w:pPr>
            <w:r w:rsidRPr="00F06DD3">
              <w:rPr>
                <w:rFonts w:ascii="Times New Roman" w:hAnsi="Times New Roman" w:cs="Times New Roman"/>
                <w:color w:val="000000"/>
                <w:sz w:val="24"/>
                <w:szCs w:val="24"/>
              </w:rPr>
              <w:t>Составление слов из откр</w:t>
            </w:r>
            <w:r>
              <w:rPr>
                <w:rFonts w:ascii="Times New Roman" w:hAnsi="Times New Roman" w:cs="Times New Roman"/>
                <w:color w:val="000000"/>
                <w:sz w:val="24"/>
                <w:szCs w:val="24"/>
              </w:rPr>
              <w:t>ы</w:t>
            </w:r>
            <w:r w:rsidRPr="00F06DD3">
              <w:rPr>
                <w:rFonts w:ascii="Times New Roman" w:hAnsi="Times New Roman" w:cs="Times New Roman"/>
                <w:color w:val="000000"/>
                <w:sz w:val="24"/>
                <w:szCs w:val="24"/>
              </w:rPr>
              <w:t>тых и закрытых слогов</w:t>
            </w:r>
            <w:r>
              <w:rPr>
                <w:rFonts w:ascii="Times New Roman" w:hAnsi="Times New Roman" w:cs="Times New Roman"/>
                <w:color w:val="000000"/>
                <w:sz w:val="24"/>
                <w:szCs w:val="24"/>
              </w:rPr>
              <w:t>.</w:t>
            </w:r>
          </w:p>
          <w:p w14:paraId="0358BDE7" w14:textId="77777777" w:rsidR="00976B60" w:rsidRPr="00F06DD3" w:rsidRDefault="00976B60" w:rsidP="002873BF">
            <w:pPr>
              <w:rPr>
                <w:rFonts w:ascii="Times New Roman" w:hAnsi="Times New Roman" w:cs="Times New Roman"/>
                <w:color w:val="000000"/>
                <w:sz w:val="24"/>
                <w:szCs w:val="24"/>
              </w:rPr>
            </w:pPr>
          </w:p>
        </w:tc>
        <w:tc>
          <w:tcPr>
            <w:tcW w:w="3118" w:type="dxa"/>
            <w:tcBorders>
              <w:bottom w:val="single" w:sz="4" w:space="0" w:color="auto"/>
            </w:tcBorders>
          </w:tcPr>
          <w:p w14:paraId="7E7A0B53"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Borders>
              <w:bottom w:val="single" w:sz="4" w:space="0" w:color="auto"/>
            </w:tcBorders>
          </w:tcPr>
          <w:p w14:paraId="2B116923"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976B60" w14:paraId="2E265441" w14:textId="77777777" w:rsidTr="002873BF">
        <w:trPr>
          <w:trHeight w:val="465"/>
        </w:trPr>
        <w:tc>
          <w:tcPr>
            <w:tcW w:w="704" w:type="dxa"/>
            <w:tcBorders>
              <w:top w:val="single" w:sz="4" w:space="0" w:color="auto"/>
            </w:tcBorders>
          </w:tcPr>
          <w:p w14:paraId="20CBD566" w14:textId="77777777" w:rsidR="00976B60" w:rsidRPr="00F06DD3" w:rsidRDefault="00976B60" w:rsidP="002873B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686" w:type="dxa"/>
            <w:tcBorders>
              <w:top w:val="single" w:sz="4" w:space="0" w:color="auto"/>
            </w:tcBorders>
          </w:tcPr>
          <w:p w14:paraId="46C67F8C" w14:textId="77777777" w:rsidR="00976B60" w:rsidRDefault="00976B60" w:rsidP="002873BF">
            <w:pPr>
              <w:rPr>
                <w:rFonts w:ascii="Times New Roman" w:hAnsi="Times New Roman" w:cs="Times New Roman"/>
                <w:color w:val="000000"/>
                <w:sz w:val="24"/>
                <w:szCs w:val="24"/>
              </w:rPr>
            </w:pPr>
            <w:r w:rsidRPr="00F06DD3">
              <w:rPr>
                <w:rFonts w:ascii="Times New Roman" w:hAnsi="Times New Roman" w:cs="Times New Roman"/>
                <w:color w:val="000000"/>
                <w:sz w:val="24"/>
                <w:szCs w:val="24"/>
              </w:rPr>
              <w:t>Составление слов из откр</w:t>
            </w:r>
            <w:r>
              <w:rPr>
                <w:rFonts w:ascii="Times New Roman" w:hAnsi="Times New Roman" w:cs="Times New Roman"/>
                <w:color w:val="000000"/>
                <w:sz w:val="24"/>
                <w:szCs w:val="24"/>
              </w:rPr>
              <w:t>ы</w:t>
            </w:r>
            <w:r w:rsidRPr="00F06DD3">
              <w:rPr>
                <w:rFonts w:ascii="Times New Roman" w:hAnsi="Times New Roman" w:cs="Times New Roman"/>
                <w:color w:val="000000"/>
                <w:sz w:val="24"/>
                <w:szCs w:val="24"/>
              </w:rPr>
              <w:t>тых и закрытых слогов</w:t>
            </w:r>
            <w:r>
              <w:rPr>
                <w:rFonts w:ascii="Times New Roman" w:hAnsi="Times New Roman" w:cs="Times New Roman"/>
                <w:color w:val="000000"/>
                <w:sz w:val="24"/>
                <w:szCs w:val="24"/>
              </w:rPr>
              <w:t>.</w:t>
            </w:r>
          </w:p>
          <w:p w14:paraId="4818015D" w14:textId="77777777" w:rsidR="00976B60" w:rsidRPr="00F06DD3" w:rsidRDefault="00976B60" w:rsidP="002873BF">
            <w:pPr>
              <w:rPr>
                <w:rFonts w:ascii="Times New Roman" w:hAnsi="Times New Roman" w:cs="Times New Roman"/>
                <w:color w:val="000000"/>
                <w:sz w:val="24"/>
                <w:szCs w:val="24"/>
              </w:rPr>
            </w:pPr>
          </w:p>
        </w:tc>
        <w:tc>
          <w:tcPr>
            <w:tcW w:w="3118" w:type="dxa"/>
            <w:tcBorders>
              <w:top w:val="single" w:sz="4" w:space="0" w:color="auto"/>
            </w:tcBorders>
          </w:tcPr>
          <w:p w14:paraId="5BF92F04" w14:textId="77777777" w:rsidR="00976B60" w:rsidRPr="00F06DD3" w:rsidRDefault="00976B60" w:rsidP="002873BF">
            <w:pPr>
              <w:rPr>
                <w:rFonts w:ascii="Times New Roman" w:hAnsi="Times New Roman" w:cs="Times New Roman"/>
                <w:color w:val="000000"/>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Borders>
              <w:top w:val="single" w:sz="4" w:space="0" w:color="auto"/>
            </w:tcBorders>
          </w:tcPr>
          <w:p w14:paraId="018D8B51" w14:textId="77777777" w:rsidR="00976B60" w:rsidRPr="00F06DD3" w:rsidRDefault="00976B60" w:rsidP="002873B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76B60" w14:paraId="252BF07F" w14:textId="77777777" w:rsidTr="002873BF">
        <w:tc>
          <w:tcPr>
            <w:tcW w:w="704" w:type="dxa"/>
          </w:tcPr>
          <w:p w14:paraId="0F7B1370"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w:t>
            </w:r>
            <w:r>
              <w:rPr>
                <w:rFonts w:ascii="Times New Roman" w:eastAsia="Times New Roman" w:hAnsi="Times New Roman" w:cs="Times New Roman"/>
                <w:sz w:val="24"/>
                <w:szCs w:val="24"/>
              </w:rPr>
              <w:t>3</w:t>
            </w:r>
          </w:p>
        </w:tc>
        <w:tc>
          <w:tcPr>
            <w:tcW w:w="3686" w:type="dxa"/>
          </w:tcPr>
          <w:p w14:paraId="7FA57C26" w14:textId="77777777" w:rsidR="00976B60" w:rsidRPr="00F06DD3" w:rsidRDefault="00976B60" w:rsidP="002873BF">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Я поэт</w:t>
            </w:r>
            <w:r>
              <w:rPr>
                <w:rFonts w:ascii="Times New Roman" w:hAnsi="Times New Roman" w:cs="Times New Roman"/>
                <w:color w:val="000000"/>
                <w:sz w:val="24"/>
                <w:szCs w:val="24"/>
              </w:rPr>
              <w:t>,</w:t>
            </w:r>
            <w:r w:rsidRPr="00F06DD3">
              <w:rPr>
                <w:rFonts w:ascii="Times New Roman" w:hAnsi="Times New Roman" w:cs="Times New Roman"/>
                <w:color w:val="000000"/>
                <w:sz w:val="24"/>
                <w:szCs w:val="24"/>
              </w:rPr>
              <w:t> зовусь я Цветик</w:t>
            </w:r>
            <w:r>
              <w:rPr>
                <w:rFonts w:ascii="Times New Roman" w:hAnsi="Times New Roman" w:cs="Times New Roman"/>
                <w:color w:val="000000"/>
                <w:sz w:val="24"/>
                <w:szCs w:val="24"/>
              </w:rPr>
              <w:t>.</w:t>
            </w:r>
          </w:p>
          <w:p w14:paraId="0A98B8CE" w14:textId="77777777" w:rsidR="00976B60" w:rsidRPr="00F06DD3" w:rsidRDefault="00976B60" w:rsidP="002873BF">
            <w:pPr>
              <w:rPr>
                <w:rFonts w:ascii="Times New Roman" w:hAnsi="Times New Roman" w:cs="Times New Roman"/>
                <w:color w:val="000000"/>
                <w:sz w:val="24"/>
                <w:szCs w:val="24"/>
              </w:rPr>
            </w:pPr>
          </w:p>
        </w:tc>
        <w:tc>
          <w:tcPr>
            <w:tcW w:w="3118" w:type="dxa"/>
          </w:tcPr>
          <w:p w14:paraId="1FF65D6D" w14:textId="77777777" w:rsidR="00976B60" w:rsidRPr="00F06DD3" w:rsidRDefault="00976B60" w:rsidP="002873BF">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96AE6FA" w14:textId="77777777" w:rsidR="00976B60" w:rsidRPr="00F06DD3" w:rsidRDefault="00976B60" w:rsidP="002873BF">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bl>
    <w:p w14:paraId="21B5EC4A" w14:textId="77777777" w:rsidR="00976B60" w:rsidRDefault="00976B60" w:rsidP="00976B60">
      <w:pPr>
        <w:spacing w:after="0" w:line="240" w:lineRule="auto"/>
        <w:jc w:val="both"/>
        <w:rPr>
          <w:rFonts w:ascii="Times New Roman" w:eastAsia="Times New Roman" w:hAnsi="Times New Roman" w:cs="Times New Roman"/>
          <w:sz w:val="24"/>
          <w:szCs w:val="24"/>
        </w:rPr>
      </w:pPr>
    </w:p>
    <w:p w14:paraId="5B36968B" w14:textId="77777777" w:rsidR="00976B60" w:rsidRPr="00D473D5" w:rsidRDefault="00976B60" w:rsidP="00976B60">
      <w:pPr>
        <w:spacing w:after="0" w:line="240" w:lineRule="auto"/>
        <w:jc w:val="both"/>
        <w:rPr>
          <w:rFonts w:ascii="Times New Roman" w:eastAsia="Times New Roman" w:hAnsi="Times New Roman" w:cs="Times New Roman"/>
          <w:sz w:val="24"/>
          <w:szCs w:val="24"/>
        </w:rPr>
      </w:pPr>
    </w:p>
    <w:p w14:paraId="583A2D28" w14:textId="77777777" w:rsidR="00976B60" w:rsidRPr="00D473D5" w:rsidRDefault="00976B60" w:rsidP="00976B60">
      <w:pPr>
        <w:spacing w:after="0" w:line="240" w:lineRule="auto"/>
        <w:jc w:val="center"/>
        <w:rPr>
          <w:rFonts w:ascii="Times New Roman" w:eastAsia="Times New Roman" w:hAnsi="Times New Roman" w:cs="Times New Roman"/>
          <w:sz w:val="24"/>
          <w:szCs w:val="24"/>
        </w:rPr>
      </w:pPr>
      <w:bookmarkStart w:id="2" w:name="_Hlk203682878"/>
      <w:r w:rsidRPr="00D473D5">
        <w:rPr>
          <w:rFonts w:ascii="Times New Roman" w:eastAsia="Times New Roman" w:hAnsi="Times New Roman" w:cs="Times New Roman"/>
          <w:b/>
          <w:sz w:val="24"/>
          <w:szCs w:val="24"/>
        </w:rPr>
        <w:t>2 класс</w:t>
      </w:r>
      <w:r>
        <w:rPr>
          <w:rFonts w:ascii="Times New Roman" w:eastAsia="Times New Roman" w:hAnsi="Times New Roman" w:cs="Times New Roman"/>
          <w:b/>
          <w:sz w:val="24"/>
          <w:szCs w:val="24"/>
        </w:rPr>
        <w:t xml:space="preserve"> (34 часа)</w:t>
      </w:r>
    </w:p>
    <w:bookmarkEnd w:id="2"/>
    <w:p w14:paraId="4AE34F7E" w14:textId="77777777" w:rsidR="00976B60" w:rsidRPr="00D473D5" w:rsidRDefault="00976B60" w:rsidP="00976B60">
      <w:pPr>
        <w:spacing w:after="0" w:line="240" w:lineRule="auto"/>
        <w:jc w:val="both"/>
        <w:rPr>
          <w:rFonts w:ascii="Times New Roman" w:hAnsi="Times New Roman" w:cs="Times New Roman"/>
          <w:b/>
          <w:sz w:val="24"/>
          <w:szCs w:val="24"/>
        </w:rPr>
      </w:pPr>
    </w:p>
    <w:tbl>
      <w:tblPr>
        <w:tblStyle w:val="a3"/>
        <w:tblW w:w="0" w:type="auto"/>
        <w:tblLook w:val="04A0" w:firstRow="1" w:lastRow="0" w:firstColumn="1" w:lastColumn="0" w:noHBand="0" w:noVBand="1"/>
      </w:tblPr>
      <w:tblGrid>
        <w:gridCol w:w="756"/>
        <w:gridCol w:w="3492"/>
        <w:gridCol w:w="3204"/>
        <w:gridCol w:w="1893"/>
      </w:tblGrid>
      <w:tr w:rsidR="00976B60" w:rsidRPr="00D473D5" w14:paraId="3510C89E" w14:textId="77777777" w:rsidTr="002873BF">
        <w:tc>
          <w:tcPr>
            <w:tcW w:w="0" w:type="auto"/>
          </w:tcPr>
          <w:p w14:paraId="0D6D6733"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п/п</w:t>
            </w:r>
          </w:p>
        </w:tc>
        <w:tc>
          <w:tcPr>
            <w:tcW w:w="3492" w:type="dxa"/>
          </w:tcPr>
          <w:p w14:paraId="391CBB83" w14:textId="77777777" w:rsidR="00976B60"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Темы и содержание коррекционной работы</w:t>
            </w:r>
          </w:p>
          <w:p w14:paraId="1E525BF8" w14:textId="77777777" w:rsidR="00976B60" w:rsidRPr="00D473D5" w:rsidRDefault="00976B60" w:rsidP="002873BF">
            <w:pPr>
              <w:rPr>
                <w:rFonts w:ascii="Times New Roman" w:hAnsi="Times New Roman" w:cs="Times New Roman"/>
                <w:b/>
                <w:sz w:val="24"/>
                <w:szCs w:val="24"/>
              </w:rPr>
            </w:pPr>
          </w:p>
        </w:tc>
        <w:tc>
          <w:tcPr>
            <w:tcW w:w="3204" w:type="dxa"/>
            <w:tcBorders>
              <w:right w:val="single" w:sz="4" w:space="0" w:color="auto"/>
            </w:tcBorders>
          </w:tcPr>
          <w:p w14:paraId="589F0897" w14:textId="77777777" w:rsidR="00976B60" w:rsidRPr="00D473D5" w:rsidRDefault="00976B60" w:rsidP="002873BF">
            <w:pPr>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Основные виды учебной деятельности обучающихся</w:t>
            </w:r>
          </w:p>
        </w:tc>
        <w:tc>
          <w:tcPr>
            <w:tcW w:w="1893" w:type="dxa"/>
            <w:tcBorders>
              <w:left w:val="single" w:sz="4" w:space="0" w:color="auto"/>
            </w:tcBorders>
          </w:tcPr>
          <w:p w14:paraId="68197E57" w14:textId="77777777" w:rsidR="00976B60" w:rsidRPr="00D473D5" w:rsidRDefault="00976B60" w:rsidP="002873BF">
            <w:pPr>
              <w:rPr>
                <w:rFonts w:ascii="Times New Roman" w:eastAsia="Times New Roman" w:hAnsi="Times New Roman" w:cs="Times New Roman"/>
                <w:sz w:val="24"/>
                <w:szCs w:val="24"/>
              </w:rPr>
            </w:pPr>
            <w:r>
              <w:rPr>
                <w:rFonts w:ascii="Times New Roman" w:hAnsi="Times New Roman" w:cs="Times New Roman"/>
                <w:sz w:val="24"/>
                <w:szCs w:val="24"/>
              </w:rPr>
              <w:t>Кол – во часов</w:t>
            </w:r>
          </w:p>
        </w:tc>
      </w:tr>
      <w:tr w:rsidR="00976B60" w:rsidRPr="00D473D5" w14:paraId="7DE1449F" w14:textId="77777777" w:rsidTr="002873BF">
        <w:tc>
          <w:tcPr>
            <w:tcW w:w="0" w:type="auto"/>
          </w:tcPr>
          <w:p w14:paraId="5FED1649"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1,2</w:t>
            </w:r>
          </w:p>
        </w:tc>
        <w:tc>
          <w:tcPr>
            <w:tcW w:w="3492" w:type="dxa"/>
          </w:tcPr>
          <w:p w14:paraId="257CD3E6"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«Две клумбы» </w:t>
            </w:r>
          </w:p>
        </w:tc>
        <w:tc>
          <w:tcPr>
            <w:tcW w:w="3204" w:type="dxa"/>
            <w:tcBorders>
              <w:right w:val="single" w:sz="4" w:space="0" w:color="auto"/>
            </w:tcBorders>
          </w:tcPr>
          <w:p w14:paraId="40D9EF2E"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03B97C46"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41BCF35A" w14:textId="77777777" w:rsidTr="002873BF">
        <w:tc>
          <w:tcPr>
            <w:tcW w:w="0" w:type="auto"/>
          </w:tcPr>
          <w:p w14:paraId="461274A2"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3,4</w:t>
            </w:r>
          </w:p>
        </w:tc>
        <w:tc>
          <w:tcPr>
            <w:tcW w:w="3492" w:type="dxa"/>
          </w:tcPr>
          <w:p w14:paraId="4D1141D8"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«Настольный теннис» </w:t>
            </w:r>
          </w:p>
        </w:tc>
        <w:tc>
          <w:tcPr>
            <w:tcW w:w="3204" w:type="dxa"/>
            <w:tcBorders>
              <w:right w:val="single" w:sz="4" w:space="0" w:color="auto"/>
            </w:tcBorders>
          </w:tcPr>
          <w:p w14:paraId="2A17D0E3"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6EB57100"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37DCE229" w14:textId="77777777" w:rsidTr="002873BF">
        <w:tc>
          <w:tcPr>
            <w:tcW w:w="0" w:type="auto"/>
          </w:tcPr>
          <w:p w14:paraId="08D0A255"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5,6</w:t>
            </w:r>
          </w:p>
        </w:tc>
        <w:tc>
          <w:tcPr>
            <w:tcW w:w="3492" w:type="dxa"/>
          </w:tcPr>
          <w:p w14:paraId="46F05A2A"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«Пугающая еда» </w:t>
            </w:r>
          </w:p>
        </w:tc>
        <w:tc>
          <w:tcPr>
            <w:tcW w:w="3204" w:type="dxa"/>
            <w:tcBorders>
              <w:right w:val="single" w:sz="4" w:space="0" w:color="auto"/>
            </w:tcBorders>
          </w:tcPr>
          <w:p w14:paraId="0DBFDB72"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14526442"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3D1AB712" w14:textId="77777777" w:rsidTr="002873BF">
        <w:tc>
          <w:tcPr>
            <w:tcW w:w="0" w:type="auto"/>
          </w:tcPr>
          <w:p w14:paraId="2FDD22DA"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7,8</w:t>
            </w:r>
          </w:p>
        </w:tc>
        <w:tc>
          <w:tcPr>
            <w:tcW w:w="3492" w:type="dxa"/>
          </w:tcPr>
          <w:p w14:paraId="518EC482"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«Киносъёмка» </w:t>
            </w:r>
          </w:p>
        </w:tc>
        <w:tc>
          <w:tcPr>
            <w:tcW w:w="3204" w:type="dxa"/>
            <w:tcBorders>
              <w:right w:val="single" w:sz="4" w:space="0" w:color="auto"/>
            </w:tcBorders>
          </w:tcPr>
          <w:p w14:paraId="6D159BB8"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103E2A5"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04C9D6CE" w14:textId="77777777" w:rsidTr="002873BF">
        <w:tc>
          <w:tcPr>
            <w:tcW w:w="0" w:type="auto"/>
          </w:tcPr>
          <w:p w14:paraId="44EE135E"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9,10</w:t>
            </w:r>
          </w:p>
        </w:tc>
        <w:tc>
          <w:tcPr>
            <w:tcW w:w="3492" w:type="dxa"/>
          </w:tcPr>
          <w:p w14:paraId="7C69D137"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«Признание» </w:t>
            </w:r>
          </w:p>
        </w:tc>
        <w:tc>
          <w:tcPr>
            <w:tcW w:w="3204" w:type="dxa"/>
            <w:tcBorders>
              <w:right w:val="single" w:sz="4" w:space="0" w:color="auto"/>
            </w:tcBorders>
          </w:tcPr>
          <w:p w14:paraId="028C238B"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553C4903"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74FB598A" w14:textId="77777777" w:rsidTr="002873BF">
        <w:tc>
          <w:tcPr>
            <w:tcW w:w="0" w:type="auto"/>
          </w:tcPr>
          <w:p w14:paraId="4E4257BB"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11,12</w:t>
            </w:r>
          </w:p>
        </w:tc>
        <w:tc>
          <w:tcPr>
            <w:tcW w:w="3492" w:type="dxa"/>
          </w:tcPr>
          <w:p w14:paraId="622C71EE"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«Магнитофонная запись» </w:t>
            </w:r>
          </w:p>
        </w:tc>
        <w:tc>
          <w:tcPr>
            <w:tcW w:w="3204" w:type="dxa"/>
            <w:tcBorders>
              <w:right w:val="single" w:sz="4" w:space="0" w:color="auto"/>
            </w:tcBorders>
          </w:tcPr>
          <w:p w14:paraId="5E1B9EDC"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64AA513C"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24EB6F02" w14:textId="77777777" w:rsidTr="002873BF">
        <w:tc>
          <w:tcPr>
            <w:tcW w:w="0" w:type="auto"/>
          </w:tcPr>
          <w:p w14:paraId="69A6EEC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13,14</w:t>
            </w:r>
          </w:p>
        </w:tc>
        <w:tc>
          <w:tcPr>
            <w:tcW w:w="3492" w:type="dxa"/>
          </w:tcPr>
          <w:p w14:paraId="44242F6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«Катание с горки» </w:t>
            </w:r>
          </w:p>
        </w:tc>
        <w:tc>
          <w:tcPr>
            <w:tcW w:w="3204" w:type="dxa"/>
            <w:tcBorders>
              <w:right w:val="single" w:sz="4" w:space="0" w:color="auto"/>
            </w:tcBorders>
          </w:tcPr>
          <w:p w14:paraId="3B3C333A"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0F860E9E"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70F6F112" w14:textId="77777777" w:rsidTr="002873BF">
        <w:tc>
          <w:tcPr>
            <w:tcW w:w="0" w:type="auto"/>
          </w:tcPr>
          <w:p w14:paraId="770E6E9F"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15,16</w:t>
            </w:r>
          </w:p>
        </w:tc>
        <w:tc>
          <w:tcPr>
            <w:tcW w:w="3492" w:type="dxa"/>
          </w:tcPr>
          <w:p w14:paraId="7FB6D43A"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«Прятки» </w:t>
            </w:r>
          </w:p>
        </w:tc>
        <w:tc>
          <w:tcPr>
            <w:tcW w:w="3204" w:type="dxa"/>
            <w:tcBorders>
              <w:right w:val="single" w:sz="4" w:space="0" w:color="auto"/>
            </w:tcBorders>
          </w:tcPr>
          <w:p w14:paraId="23F8A8B0"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156C25E8"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225F3B6D" w14:textId="77777777" w:rsidTr="002873BF">
        <w:tc>
          <w:tcPr>
            <w:tcW w:w="0" w:type="auto"/>
          </w:tcPr>
          <w:p w14:paraId="4C8B3DCB"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lastRenderedPageBreak/>
              <w:t>17,18</w:t>
            </w:r>
          </w:p>
        </w:tc>
        <w:tc>
          <w:tcPr>
            <w:tcW w:w="3492" w:type="dxa"/>
          </w:tcPr>
          <w:p w14:paraId="14CE7123"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«Неудачная поездка» </w:t>
            </w:r>
          </w:p>
        </w:tc>
        <w:tc>
          <w:tcPr>
            <w:tcW w:w="3204" w:type="dxa"/>
            <w:tcBorders>
              <w:right w:val="single" w:sz="4" w:space="0" w:color="auto"/>
            </w:tcBorders>
          </w:tcPr>
          <w:p w14:paraId="4ED6FDC4"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8D22EEE"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09A965E4" w14:textId="77777777" w:rsidTr="002873BF">
        <w:tc>
          <w:tcPr>
            <w:tcW w:w="0" w:type="auto"/>
          </w:tcPr>
          <w:p w14:paraId="3A778BB5"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19,20</w:t>
            </w:r>
          </w:p>
        </w:tc>
        <w:tc>
          <w:tcPr>
            <w:tcW w:w="3492" w:type="dxa"/>
          </w:tcPr>
          <w:p w14:paraId="173760B2"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«Приключение на реке» </w:t>
            </w:r>
          </w:p>
        </w:tc>
        <w:tc>
          <w:tcPr>
            <w:tcW w:w="3204" w:type="dxa"/>
            <w:tcBorders>
              <w:right w:val="single" w:sz="4" w:space="0" w:color="auto"/>
            </w:tcBorders>
          </w:tcPr>
          <w:p w14:paraId="42853A25"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0C148119"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4EC94240" w14:textId="77777777" w:rsidTr="002873BF">
        <w:tc>
          <w:tcPr>
            <w:tcW w:w="0" w:type="auto"/>
          </w:tcPr>
          <w:p w14:paraId="42B68C15"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21,22</w:t>
            </w:r>
          </w:p>
        </w:tc>
        <w:tc>
          <w:tcPr>
            <w:tcW w:w="3492" w:type="dxa"/>
          </w:tcPr>
          <w:p w14:paraId="7028DA91"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«Живой уголок </w:t>
            </w:r>
          </w:p>
        </w:tc>
        <w:tc>
          <w:tcPr>
            <w:tcW w:w="3204" w:type="dxa"/>
            <w:tcBorders>
              <w:right w:val="single" w:sz="4" w:space="0" w:color="auto"/>
            </w:tcBorders>
          </w:tcPr>
          <w:p w14:paraId="6A55DDD1"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B2B7F8D"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24B5543D" w14:textId="77777777" w:rsidTr="002873BF">
        <w:tc>
          <w:tcPr>
            <w:tcW w:w="0" w:type="auto"/>
          </w:tcPr>
          <w:p w14:paraId="19FF7F2C"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23,24</w:t>
            </w:r>
          </w:p>
        </w:tc>
        <w:tc>
          <w:tcPr>
            <w:tcW w:w="3492" w:type="dxa"/>
          </w:tcPr>
          <w:p w14:paraId="79BE805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«Справедливое возмущение» </w:t>
            </w:r>
          </w:p>
        </w:tc>
        <w:tc>
          <w:tcPr>
            <w:tcW w:w="3204" w:type="dxa"/>
            <w:tcBorders>
              <w:right w:val="single" w:sz="4" w:space="0" w:color="auto"/>
            </w:tcBorders>
          </w:tcPr>
          <w:p w14:paraId="1C4F77A2"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FAD4178"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sidRPr="00D473D5">
              <w:rPr>
                <w:rFonts w:ascii="Times New Roman" w:hAnsi="Times New Roman" w:cs="Times New Roman"/>
                <w:sz w:val="24"/>
                <w:szCs w:val="24"/>
              </w:rPr>
              <w:t>.</w:t>
            </w:r>
            <w:r>
              <w:rPr>
                <w:rFonts w:ascii="Times New Roman" w:hAnsi="Times New Roman" w:cs="Times New Roman"/>
                <w:sz w:val="24"/>
                <w:szCs w:val="24"/>
              </w:rPr>
              <w:t>2</w:t>
            </w:r>
          </w:p>
        </w:tc>
      </w:tr>
      <w:tr w:rsidR="00976B60" w:rsidRPr="00D473D5" w14:paraId="16D71679" w14:textId="77777777" w:rsidTr="002873BF">
        <w:tc>
          <w:tcPr>
            <w:tcW w:w="0" w:type="auto"/>
          </w:tcPr>
          <w:p w14:paraId="5B6D721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25,26</w:t>
            </w:r>
          </w:p>
        </w:tc>
        <w:tc>
          <w:tcPr>
            <w:tcW w:w="3492" w:type="dxa"/>
          </w:tcPr>
          <w:p w14:paraId="10BFA718"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«На рыбалке» </w:t>
            </w:r>
          </w:p>
        </w:tc>
        <w:tc>
          <w:tcPr>
            <w:tcW w:w="3204" w:type="dxa"/>
            <w:tcBorders>
              <w:right w:val="single" w:sz="4" w:space="0" w:color="auto"/>
            </w:tcBorders>
          </w:tcPr>
          <w:p w14:paraId="2379EE0E"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17AE5A9E"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3BC179F7" w14:textId="77777777" w:rsidTr="002873BF">
        <w:tc>
          <w:tcPr>
            <w:tcW w:w="0" w:type="auto"/>
          </w:tcPr>
          <w:p w14:paraId="5485E6D7"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27,28</w:t>
            </w:r>
          </w:p>
        </w:tc>
        <w:tc>
          <w:tcPr>
            <w:tcW w:w="3492" w:type="dxa"/>
          </w:tcPr>
          <w:p w14:paraId="2FF59981"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«Вот так палка» </w:t>
            </w:r>
          </w:p>
        </w:tc>
        <w:tc>
          <w:tcPr>
            <w:tcW w:w="3204" w:type="dxa"/>
            <w:tcBorders>
              <w:right w:val="single" w:sz="4" w:space="0" w:color="auto"/>
            </w:tcBorders>
          </w:tcPr>
          <w:p w14:paraId="7C0EA3B4"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58AB3949" w14:textId="77777777" w:rsidR="00976B60" w:rsidRPr="001E2DAF"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58CB9BE9" w14:textId="77777777" w:rsidTr="002873BF">
        <w:tc>
          <w:tcPr>
            <w:tcW w:w="0" w:type="auto"/>
          </w:tcPr>
          <w:p w14:paraId="0870C769"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29,30</w:t>
            </w:r>
          </w:p>
        </w:tc>
        <w:tc>
          <w:tcPr>
            <w:tcW w:w="3492" w:type="dxa"/>
          </w:tcPr>
          <w:p w14:paraId="699EAFFA"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«Рисунок с натуры» </w:t>
            </w:r>
          </w:p>
        </w:tc>
        <w:tc>
          <w:tcPr>
            <w:tcW w:w="3204" w:type="dxa"/>
            <w:tcBorders>
              <w:right w:val="single" w:sz="4" w:space="0" w:color="auto"/>
            </w:tcBorders>
          </w:tcPr>
          <w:p w14:paraId="07D209C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1FCEBA3E"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6713D320" w14:textId="77777777" w:rsidTr="002873BF">
        <w:tc>
          <w:tcPr>
            <w:tcW w:w="0" w:type="auto"/>
          </w:tcPr>
          <w:p w14:paraId="16292D1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31</w:t>
            </w:r>
            <w:r>
              <w:rPr>
                <w:rFonts w:ascii="Times New Roman" w:hAnsi="Times New Roman" w:cs="Times New Roman"/>
                <w:sz w:val="24"/>
                <w:szCs w:val="24"/>
              </w:rPr>
              <w:t>, 32</w:t>
            </w:r>
          </w:p>
        </w:tc>
        <w:tc>
          <w:tcPr>
            <w:tcW w:w="3492" w:type="dxa"/>
          </w:tcPr>
          <w:p w14:paraId="44B4617D"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Творческий рассказ по картине «Прогулка на лыжах»</w:t>
            </w:r>
          </w:p>
        </w:tc>
        <w:tc>
          <w:tcPr>
            <w:tcW w:w="3204" w:type="dxa"/>
            <w:tcBorders>
              <w:right w:val="single" w:sz="4" w:space="0" w:color="auto"/>
            </w:tcBorders>
          </w:tcPr>
          <w:p w14:paraId="570CDBD7"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35AA25F" w14:textId="77777777" w:rsidR="00976B60" w:rsidRPr="00404C69"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976B60" w:rsidRPr="00D473D5" w14:paraId="48FC0CB4" w14:textId="77777777" w:rsidTr="002873BF">
        <w:tc>
          <w:tcPr>
            <w:tcW w:w="0" w:type="auto"/>
          </w:tcPr>
          <w:p w14:paraId="7E9770CD" w14:textId="77777777" w:rsidR="00976B60" w:rsidRPr="00D473D5" w:rsidRDefault="00976B60" w:rsidP="002873BF">
            <w:pPr>
              <w:rPr>
                <w:rFonts w:ascii="Times New Roman" w:hAnsi="Times New Roman" w:cs="Times New Roman"/>
                <w:sz w:val="24"/>
                <w:szCs w:val="24"/>
              </w:rPr>
            </w:pPr>
            <w:r>
              <w:rPr>
                <w:rFonts w:ascii="Times New Roman" w:hAnsi="Times New Roman" w:cs="Times New Roman"/>
                <w:sz w:val="24"/>
                <w:szCs w:val="24"/>
              </w:rPr>
              <w:t>33</w:t>
            </w:r>
          </w:p>
        </w:tc>
        <w:tc>
          <w:tcPr>
            <w:tcW w:w="3492" w:type="dxa"/>
          </w:tcPr>
          <w:p w14:paraId="12CF642F" w14:textId="77777777" w:rsidR="00976B60" w:rsidRPr="00D473D5" w:rsidRDefault="00976B60" w:rsidP="002873BF">
            <w:pPr>
              <w:rPr>
                <w:rFonts w:ascii="Times New Roman" w:hAnsi="Times New Roman" w:cs="Times New Roman"/>
                <w:sz w:val="24"/>
                <w:szCs w:val="24"/>
              </w:rPr>
            </w:pPr>
            <w:r>
              <w:rPr>
                <w:rFonts w:ascii="Times New Roman" w:hAnsi="Times New Roman" w:cs="Times New Roman"/>
                <w:sz w:val="24"/>
                <w:szCs w:val="24"/>
              </w:rPr>
              <w:t>Групповая творческая работа</w:t>
            </w:r>
          </w:p>
        </w:tc>
        <w:tc>
          <w:tcPr>
            <w:tcW w:w="3204" w:type="dxa"/>
            <w:tcBorders>
              <w:right w:val="single" w:sz="4" w:space="0" w:color="auto"/>
            </w:tcBorders>
          </w:tcPr>
          <w:p w14:paraId="39430E5B"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5C8A8423" w14:textId="77777777" w:rsidR="00976B60"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976B60" w:rsidRPr="00D473D5" w14:paraId="2F3C6248" w14:textId="77777777" w:rsidTr="002873BF">
        <w:tc>
          <w:tcPr>
            <w:tcW w:w="0" w:type="auto"/>
          </w:tcPr>
          <w:p w14:paraId="08803501"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3</w:t>
            </w:r>
            <w:r>
              <w:rPr>
                <w:rFonts w:ascii="Times New Roman" w:hAnsi="Times New Roman" w:cs="Times New Roman"/>
                <w:sz w:val="24"/>
                <w:szCs w:val="24"/>
              </w:rPr>
              <w:t>4</w:t>
            </w:r>
          </w:p>
        </w:tc>
        <w:tc>
          <w:tcPr>
            <w:tcW w:w="3492" w:type="dxa"/>
          </w:tcPr>
          <w:p w14:paraId="397E1226"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 xml:space="preserve">Итоговое занятие </w:t>
            </w:r>
          </w:p>
        </w:tc>
        <w:tc>
          <w:tcPr>
            <w:tcW w:w="3204" w:type="dxa"/>
            <w:tcBorders>
              <w:right w:val="single" w:sz="4" w:space="0" w:color="auto"/>
            </w:tcBorders>
          </w:tcPr>
          <w:p w14:paraId="348B0AC8" w14:textId="77777777" w:rsidR="00976B60" w:rsidRPr="00D473D5" w:rsidRDefault="00976B60" w:rsidP="002873BF">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55295F5D" w14:textId="77777777" w:rsidR="00976B60" w:rsidRPr="001E2DAF" w:rsidRDefault="00976B60" w:rsidP="002873B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bl>
    <w:p w14:paraId="3A93226C" w14:textId="77777777" w:rsidR="00976B60" w:rsidRDefault="00976B60" w:rsidP="00976B60">
      <w:pPr>
        <w:spacing w:after="0" w:line="240" w:lineRule="auto"/>
        <w:rPr>
          <w:rFonts w:ascii="Times New Roman" w:hAnsi="Times New Roman" w:cs="Times New Roman"/>
          <w:b/>
          <w:sz w:val="24"/>
          <w:szCs w:val="24"/>
        </w:rPr>
      </w:pPr>
    </w:p>
    <w:p w14:paraId="399C60E7" w14:textId="77777777" w:rsidR="00976B60" w:rsidRDefault="00976B60" w:rsidP="00976B60">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3F3E4553" w14:textId="77777777" w:rsidR="00976B60" w:rsidRDefault="00976B60" w:rsidP="00976B60">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52F65EF6" w14:textId="77777777" w:rsidR="00976B60" w:rsidRPr="00292383" w:rsidRDefault="00976B60" w:rsidP="00976B60">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bookmarkStart w:id="3" w:name="_Hlk203778206"/>
      <w:r w:rsidRPr="00292383">
        <w:rPr>
          <w:rFonts w:ascii="Times New Roman" w:eastAsia="Times New Roman" w:hAnsi="Times New Roman" w:cs="Times New Roman"/>
          <w:b/>
          <w:sz w:val="24"/>
          <w:szCs w:val="24"/>
        </w:rPr>
        <w:t>3 класс</w:t>
      </w:r>
      <w:r>
        <w:rPr>
          <w:rFonts w:ascii="Times New Roman" w:eastAsia="Times New Roman" w:hAnsi="Times New Roman" w:cs="Times New Roman"/>
          <w:b/>
          <w:sz w:val="24"/>
          <w:szCs w:val="24"/>
        </w:rPr>
        <w:t xml:space="preserve"> (34 часа)</w:t>
      </w:r>
    </w:p>
    <w:bookmarkEnd w:id="3"/>
    <w:p w14:paraId="50A5ED17" w14:textId="77777777" w:rsidR="00976B60" w:rsidRPr="00292383" w:rsidRDefault="00976B60" w:rsidP="00976B60">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tbl>
      <w:tblPr>
        <w:tblStyle w:val="1"/>
        <w:tblW w:w="9351" w:type="dxa"/>
        <w:tblInd w:w="0" w:type="dxa"/>
        <w:tblLayout w:type="fixed"/>
        <w:tblLook w:val="04A0" w:firstRow="1" w:lastRow="0" w:firstColumn="1" w:lastColumn="0" w:noHBand="0" w:noVBand="1"/>
      </w:tblPr>
      <w:tblGrid>
        <w:gridCol w:w="829"/>
        <w:gridCol w:w="3388"/>
        <w:gridCol w:w="3291"/>
        <w:gridCol w:w="1843"/>
      </w:tblGrid>
      <w:tr w:rsidR="00976B60" w:rsidRPr="00292383" w14:paraId="68EAEF73"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857083" w14:textId="77777777" w:rsidR="00976B60" w:rsidRPr="00292383" w:rsidRDefault="00976B60" w:rsidP="002873BF">
            <w:pPr>
              <w:jc w:val="both"/>
              <w:rPr>
                <w:rFonts w:ascii="Times New Roman" w:eastAsia="Times New Roman" w:hAnsi="Times New Roman"/>
                <w:sz w:val="24"/>
                <w:szCs w:val="24"/>
              </w:rPr>
            </w:pPr>
            <w:r w:rsidRPr="00292383">
              <w:rPr>
                <w:rFonts w:ascii="Times New Roman" w:eastAsia="Times New Roman" w:hAnsi="Times New Roman"/>
                <w:sz w:val="24"/>
                <w:szCs w:val="24"/>
              </w:rPr>
              <w:t>№ п/п</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3A0D50" w14:textId="77777777" w:rsidR="00976B60" w:rsidRDefault="00976B60" w:rsidP="002873BF">
            <w:pPr>
              <w:jc w:val="both"/>
              <w:rPr>
                <w:rFonts w:ascii="Times New Roman" w:eastAsia="Times New Roman" w:hAnsi="Times New Roman"/>
                <w:sz w:val="24"/>
                <w:szCs w:val="24"/>
              </w:rPr>
            </w:pPr>
            <w:r w:rsidRPr="00292383">
              <w:rPr>
                <w:rFonts w:ascii="Times New Roman" w:eastAsia="Times New Roman" w:hAnsi="Times New Roman"/>
                <w:sz w:val="24"/>
                <w:szCs w:val="24"/>
              </w:rPr>
              <w:t>Темы и содержание коррекционной работы</w:t>
            </w:r>
          </w:p>
          <w:p w14:paraId="081D60A0" w14:textId="77777777" w:rsidR="00976B60" w:rsidRPr="00292383" w:rsidRDefault="00976B60" w:rsidP="002873BF">
            <w:pPr>
              <w:jc w:val="both"/>
              <w:rPr>
                <w:rFonts w:ascii="Times New Roman" w:eastAsia="Times New Roman" w:hAnsi="Times New Roman"/>
                <w:b/>
                <w:sz w:val="24"/>
                <w:szCs w:val="24"/>
              </w:rPr>
            </w:pP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09432"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Основные виды учебной деятельности обучающихся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22A3C"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Кол-во часов</w:t>
            </w:r>
          </w:p>
        </w:tc>
      </w:tr>
      <w:tr w:rsidR="00976B60" w:rsidRPr="00292383" w14:paraId="3CBB4095"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F0FCB3"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1B246A"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bCs/>
                <w:sz w:val="24"/>
                <w:szCs w:val="24"/>
              </w:rPr>
              <w:t xml:space="preserve">Закрепление навыка слогоритмического анализа слов.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50B1A1" w14:textId="77777777" w:rsidR="00976B60" w:rsidRPr="00292383" w:rsidRDefault="00976B60" w:rsidP="002873BF">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BB2D08"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781E2B7D"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A96234"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94912"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рядов    однокоренных слов с целью выявления семантического сходства и выделения одинаковых морфем - корней.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50BD5" w14:textId="77777777" w:rsidR="00976B60" w:rsidRPr="00292383" w:rsidRDefault="00976B60" w:rsidP="002873BF">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3D17B"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1"/>
                <w:sz w:val="24"/>
                <w:szCs w:val="24"/>
              </w:rPr>
              <w:t>.1</w:t>
            </w:r>
          </w:p>
          <w:p w14:paraId="04883321" w14:textId="77777777" w:rsidR="00976B60" w:rsidRPr="00292383" w:rsidRDefault="00976B60" w:rsidP="002873BF">
            <w:pPr>
              <w:shd w:val="clear" w:color="auto" w:fill="FFFFFF"/>
              <w:jc w:val="center"/>
              <w:rPr>
                <w:rFonts w:ascii="Times New Roman" w:eastAsia="Times New Roman" w:hAnsi="Times New Roman"/>
                <w:sz w:val="24"/>
                <w:szCs w:val="24"/>
                <w:shd w:val="clear" w:color="auto" w:fill="FFFFFF"/>
              </w:rPr>
            </w:pPr>
          </w:p>
        </w:tc>
      </w:tr>
      <w:tr w:rsidR="00976B60" w:rsidRPr="00292383" w14:paraId="7FEF6D97"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774496"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8EF0CE"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слов, близких по смыслу, но имеющих различные корни.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8DF29" w14:textId="77777777" w:rsidR="00976B60" w:rsidRPr="00292383" w:rsidRDefault="00976B60" w:rsidP="002873BF">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5F6F1"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5AEE2D91"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4C253B"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3D0726"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слов, имеющих акустическое и </w:t>
            </w:r>
            <w:r w:rsidRPr="00292383">
              <w:rPr>
                <w:rFonts w:ascii="Times New Roman" w:eastAsia="Times New Roman" w:hAnsi="Times New Roman"/>
                <w:sz w:val="24"/>
                <w:szCs w:val="24"/>
              </w:rPr>
              <w:lastRenderedPageBreak/>
              <w:t xml:space="preserve">графическое сходство, но различные корни и семантику.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817EC" w14:textId="77777777" w:rsidR="00976B60" w:rsidRPr="00292383" w:rsidRDefault="00976B60" w:rsidP="002873BF">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lastRenderedPageBreak/>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CA676A" w14:textId="77777777" w:rsidR="00976B60" w:rsidRPr="00292383" w:rsidRDefault="00976B60" w:rsidP="002873BF">
            <w:pPr>
              <w:shd w:val="clear" w:color="auto" w:fill="FFFFFF"/>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41616FA2"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56E844"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5</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197BAD"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слов, имеющих корни -омонимы (вода - водитель).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AA892B" w14:textId="77777777" w:rsidR="00976B60" w:rsidRPr="00292383" w:rsidRDefault="00976B60" w:rsidP="002873BF">
            <w:pPr>
              <w:shd w:val="clear" w:color="auto" w:fill="FFFFFF"/>
              <w:rPr>
                <w:rFonts w:ascii="Times New Roman" w:eastAsia="Times New Roman" w:hAnsi="Times New Roman"/>
                <w:b/>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5D10FC"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5C14AB8C"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47CC2"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6</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32EF54"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z w:val="24"/>
                <w:szCs w:val="24"/>
              </w:rPr>
              <w:t xml:space="preserve">Корни с чередующимися согласными. </w:t>
            </w:r>
          </w:p>
          <w:p w14:paraId="6A141C9D" w14:textId="77777777" w:rsidR="00976B60" w:rsidRPr="00292383" w:rsidRDefault="00976B60" w:rsidP="002873BF">
            <w:pPr>
              <w:tabs>
                <w:tab w:val="left" w:pos="1920"/>
              </w:tabs>
              <w:rPr>
                <w:rFonts w:ascii="Times New Roman" w:eastAsia="Times New Roman" w:hAnsi="Times New Roman"/>
                <w:sz w:val="24"/>
                <w:szCs w:val="24"/>
              </w:rPr>
            </w:pP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AAE98"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8C4D9"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79A4D340"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5F739"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7</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EA05A0"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z w:val="24"/>
                <w:szCs w:val="24"/>
              </w:rPr>
              <w:t xml:space="preserve">Чередование в корнях гласных о / 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E67C46"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3A8FA0"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5B578FE6"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92E45"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8</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80D5D2"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Корни с беглыми гласными.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97C171"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E4D1F5"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0D5EB791"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3859F9"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9</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E0831F"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Выделение групп  родственных слов  из рядов слов. </w:t>
            </w:r>
          </w:p>
          <w:p w14:paraId="6D12F1AF" w14:textId="77777777" w:rsidR="00976B60" w:rsidRPr="00292383" w:rsidRDefault="00976B60" w:rsidP="002873BF">
            <w:pPr>
              <w:tabs>
                <w:tab w:val="left" w:pos="945"/>
                <w:tab w:val="left" w:pos="1695"/>
              </w:tabs>
              <w:rPr>
                <w:rFonts w:ascii="Times New Roman" w:eastAsia="Times New Roman" w:hAnsi="Times New Roman"/>
                <w:sz w:val="24"/>
                <w:szCs w:val="24"/>
              </w:rPr>
            </w:pPr>
            <w:r w:rsidRPr="00292383">
              <w:rPr>
                <w:rFonts w:ascii="Times New Roman" w:eastAsia="Times New Roman" w:hAnsi="Times New Roman"/>
                <w:sz w:val="24"/>
                <w:szCs w:val="24"/>
              </w:rPr>
              <w:tab/>
            </w: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CEB3F9"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DB126D"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365F5908"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B4F299"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10</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CB7E8C"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z w:val="24"/>
                <w:szCs w:val="24"/>
              </w:rPr>
              <w:t xml:space="preserve">Самостоятельный   подбор   однокоренных   слов к заданным словам.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C285B8"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90BAE9"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1C713773"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E76053"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671085"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Слуховая дифференциация ударного и безударного гласных звуков.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F172EB"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27F79"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0AC74416"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68FF3C"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146D13"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pacing w:val="-1"/>
                <w:sz w:val="24"/>
                <w:szCs w:val="24"/>
              </w:rPr>
              <w:t xml:space="preserve">Подбор проверочных слов путем переноса ударения в заданных словах с безударными гласными </w:t>
            </w:r>
            <w:r w:rsidRPr="00292383">
              <w:rPr>
                <w:rFonts w:ascii="Times New Roman" w:eastAsia="Times New Roman" w:hAnsi="Times New Roman"/>
                <w:spacing w:val="-3"/>
                <w:sz w:val="24"/>
                <w:szCs w:val="24"/>
              </w:rPr>
              <w:t xml:space="preserve">в корнях на гласный звук в корне и последующего </w:t>
            </w:r>
            <w:r w:rsidRPr="00292383">
              <w:rPr>
                <w:rFonts w:ascii="Times New Roman" w:eastAsia="Times New Roman" w:hAnsi="Times New Roman"/>
                <w:sz w:val="24"/>
                <w:szCs w:val="24"/>
              </w:rPr>
              <w:t xml:space="preserve">наращивания до целых слов.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9484B"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74FA5"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6561F39A"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8BBCFD"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DE3D8"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z w:val="24"/>
                <w:szCs w:val="24"/>
              </w:rPr>
              <w:t xml:space="preserve">Самостоятельный подбор проверочных слов </w:t>
            </w:r>
            <w:r w:rsidRPr="00292383">
              <w:rPr>
                <w:rFonts w:ascii="Times New Roman" w:eastAsia="Times New Roman" w:hAnsi="Times New Roman"/>
                <w:spacing w:val="-1"/>
                <w:sz w:val="24"/>
                <w:szCs w:val="24"/>
              </w:rPr>
              <w:t>к заданным словам с использованием опыта пере</w:t>
            </w:r>
            <w:r w:rsidRPr="00292383">
              <w:rPr>
                <w:rFonts w:ascii="Times New Roman" w:eastAsia="Times New Roman" w:hAnsi="Times New Roman"/>
                <w:sz w:val="24"/>
                <w:szCs w:val="24"/>
              </w:rPr>
              <w:t xml:space="preserve">носа ударения с одного слога на другой.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7A9634"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146B2"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22C35372"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B4C15"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32CC7A" w14:textId="77777777" w:rsidR="00976B60" w:rsidRPr="00292383" w:rsidRDefault="00976B60" w:rsidP="002873BF">
            <w:pPr>
              <w:rPr>
                <w:rFonts w:ascii="Times New Roman" w:eastAsia="Times New Roman" w:hAnsi="Times New Roman"/>
                <w:b/>
                <w:sz w:val="24"/>
                <w:szCs w:val="24"/>
              </w:rPr>
            </w:pPr>
            <w:r w:rsidRPr="00292383">
              <w:rPr>
                <w:rFonts w:ascii="Times New Roman" w:eastAsia="Times New Roman" w:hAnsi="Times New Roman"/>
                <w:sz w:val="24"/>
                <w:szCs w:val="24"/>
              </w:rPr>
              <w:t xml:space="preserve">Выбор проверочных и проверяемых слов из </w:t>
            </w:r>
            <w:r w:rsidRPr="00292383">
              <w:rPr>
                <w:rFonts w:ascii="Times New Roman" w:eastAsia="Times New Roman" w:hAnsi="Times New Roman"/>
                <w:spacing w:val="-1"/>
                <w:sz w:val="24"/>
                <w:szCs w:val="24"/>
              </w:rPr>
              <w:t>групп родственных слов с учетом ударности и бе</w:t>
            </w:r>
            <w:r w:rsidRPr="00292383">
              <w:rPr>
                <w:rFonts w:ascii="Times New Roman" w:eastAsia="Times New Roman" w:hAnsi="Times New Roman"/>
                <w:sz w:val="24"/>
                <w:szCs w:val="24"/>
              </w:rPr>
              <w:t xml:space="preserve">зударности гласных звуков в корнях.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DB07C3"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C59A74" w14:textId="77777777" w:rsidR="00976B60" w:rsidRPr="00292383" w:rsidRDefault="00976B60" w:rsidP="002873BF">
            <w:pPr>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45268799"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50731"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15</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D1C747"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2"/>
                <w:sz w:val="24"/>
                <w:szCs w:val="24"/>
              </w:rPr>
              <w:t>Подбор проверочных слов к словам с пропущен</w:t>
            </w:r>
            <w:r w:rsidRPr="00292383">
              <w:rPr>
                <w:rFonts w:ascii="Times New Roman" w:eastAsia="Times New Roman" w:hAnsi="Times New Roman"/>
                <w:sz w:val="24"/>
                <w:szCs w:val="24"/>
              </w:rPr>
              <w:t xml:space="preserve">ными безударными гласными в корнях.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D6DEE3"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317A1D"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2DA83F02"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2CC2FC"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16</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41258C"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Подбор проверочных слов к словам, содержащим в корнях по два безударных гласных звука.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4A4A31"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0D2DF0"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2F26E688"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5FC15"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17</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468A0"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2"/>
                <w:sz w:val="24"/>
                <w:szCs w:val="24"/>
              </w:rPr>
              <w:t xml:space="preserve">Проверка безударных гласных в корнях слов по </w:t>
            </w:r>
            <w:r w:rsidRPr="00292383">
              <w:rPr>
                <w:rFonts w:ascii="Times New Roman" w:eastAsia="Times New Roman" w:hAnsi="Times New Roman"/>
                <w:sz w:val="24"/>
                <w:szCs w:val="24"/>
              </w:rPr>
              <w:t xml:space="preserve">предъявляемым предметным картинкам.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CEA868"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1F4F02"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2E358B6E"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66AAFA"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lastRenderedPageBreak/>
              <w:t>18</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9FBCF"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2"/>
                <w:sz w:val="24"/>
                <w:szCs w:val="24"/>
              </w:rPr>
              <w:t xml:space="preserve">Проверка безударных гласных в корнях слов в </w:t>
            </w:r>
            <w:r w:rsidRPr="00292383">
              <w:rPr>
                <w:rFonts w:ascii="Times New Roman" w:eastAsia="Times New Roman" w:hAnsi="Times New Roman"/>
                <w:sz w:val="24"/>
                <w:szCs w:val="24"/>
              </w:rPr>
              <w:t xml:space="preserve">составе словосочетаний.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FDF683"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E6E6EA"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492B02C5"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32CE6E"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19</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263923"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2"/>
                <w:sz w:val="24"/>
                <w:szCs w:val="24"/>
              </w:rPr>
              <w:t xml:space="preserve">Проверка безударных гласных в корнях слов в </w:t>
            </w:r>
            <w:r w:rsidRPr="00292383">
              <w:rPr>
                <w:rFonts w:ascii="Times New Roman" w:eastAsia="Times New Roman" w:hAnsi="Times New Roman"/>
                <w:sz w:val="24"/>
                <w:szCs w:val="24"/>
              </w:rPr>
              <w:t xml:space="preserve">составе фраз.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6AD21F"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BEA5F"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34445345"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162B9E"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20</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93FD06"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1"/>
                <w:sz w:val="24"/>
                <w:szCs w:val="24"/>
              </w:rPr>
              <w:t xml:space="preserve">Проверка безударных гласных в корнях слов в </w:t>
            </w:r>
            <w:r w:rsidRPr="00292383">
              <w:rPr>
                <w:rFonts w:ascii="Times New Roman" w:eastAsia="Times New Roman" w:hAnsi="Times New Roman"/>
                <w:sz w:val="24"/>
                <w:szCs w:val="24"/>
              </w:rPr>
              <w:t xml:space="preserve">составе связного текста.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5ECAF7"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9D1BE7"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791993FB"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3B5C8D"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5A68EF"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1"/>
                <w:sz w:val="24"/>
                <w:szCs w:val="24"/>
              </w:rPr>
              <w:t xml:space="preserve">Выделение безударных гласных в корнях слов и </w:t>
            </w:r>
            <w:r w:rsidRPr="00292383">
              <w:rPr>
                <w:rFonts w:ascii="Times New Roman" w:eastAsia="Times New Roman" w:hAnsi="Times New Roman"/>
                <w:sz w:val="24"/>
                <w:szCs w:val="24"/>
              </w:rPr>
              <w:t xml:space="preserve">их проверка при предъявлении фраз на слух.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787F40"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69FB5"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1"/>
                <w:sz w:val="24"/>
                <w:szCs w:val="24"/>
              </w:rPr>
              <w:t>.1</w:t>
            </w:r>
          </w:p>
        </w:tc>
      </w:tr>
      <w:tr w:rsidR="00976B60" w:rsidRPr="00292383" w14:paraId="6A5CAE32"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4EEAFC"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9B305"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Образование и морфемный состав сложных слов. </w:t>
            </w:r>
          </w:p>
          <w:p w14:paraId="667588C0" w14:textId="77777777" w:rsidR="00976B60" w:rsidRPr="00292383" w:rsidRDefault="00976B60" w:rsidP="002873BF">
            <w:pPr>
              <w:tabs>
                <w:tab w:val="left" w:pos="4620"/>
              </w:tabs>
              <w:rPr>
                <w:rFonts w:ascii="Times New Roman" w:eastAsia="Times New Roman" w:hAnsi="Times New Roman"/>
                <w:sz w:val="24"/>
                <w:szCs w:val="24"/>
              </w:rPr>
            </w:pP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0C27F5"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5C5A8"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1"/>
                <w:sz w:val="24"/>
                <w:szCs w:val="24"/>
              </w:rPr>
              <w:t>.1</w:t>
            </w:r>
          </w:p>
        </w:tc>
      </w:tr>
      <w:tr w:rsidR="00976B60" w:rsidRPr="00292383" w14:paraId="75F000C9"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93B126"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FFB162"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Соединительные гласные </w:t>
            </w:r>
            <w:r w:rsidRPr="00292383">
              <w:rPr>
                <w:rFonts w:ascii="Times New Roman" w:eastAsia="Times New Roman" w:hAnsi="Times New Roman"/>
                <w:i/>
                <w:iCs/>
                <w:sz w:val="24"/>
                <w:szCs w:val="24"/>
              </w:rPr>
              <w:t>о</w:t>
            </w:r>
            <w:r w:rsidRPr="00292383">
              <w:rPr>
                <w:rFonts w:ascii="Times New Roman" w:eastAsia="Times New Roman" w:hAnsi="Times New Roman"/>
                <w:sz w:val="24"/>
                <w:szCs w:val="24"/>
              </w:rPr>
              <w:t xml:space="preserve">и </w:t>
            </w:r>
            <w:r w:rsidRPr="00292383">
              <w:rPr>
                <w:rFonts w:ascii="Times New Roman" w:eastAsia="Times New Roman" w:hAnsi="Times New Roman"/>
                <w:i/>
                <w:iCs/>
                <w:sz w:val="24"/>
                <w:szCs w:val="24"/>
              </w:rPr>
              <w:t xml:space="preserve">е </w:t>
            </w:r>
            <w:r w:rsidRPr="00292383">
              <w:rPr>
                <w:rFonts w:ascii="Times New Roman" w:eastAsia="Times New Roman" w:hAnsi="Times New Roman"/>
                <w:sz w:val="24"/>
                <w:szCs w:val="24"/>
              </w:rPr>
              <w:t xml:space="preserve">в сложных словах.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4C762"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1C42E"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275AB5C4"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5B0453"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C1ADCF"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35A6E2"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4FE6EC" w14:textId="77777777" w:rsidR="00976B60" w:rsidRPr="00292383" w:rsidRDefault="00976B60" w:rsidP="002873BF">
            <w:pPr>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661DACD5"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BE55C"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25</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9AED5D"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Дифференциация употребления в сложных словах соединительных гласных о и 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0D4B1"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C3DDB"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3F5E80D5" w14:textId="77777777" w:rsidTr="002873BF">
        <w:trPr>
          <w:trHeight w:val="1036"/>
        </w:trPr>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7C6303"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26</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EF38B1"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Соединительная гласная </w:t>
            </w:r>
            <w:r w:rsidRPr="00292383">
              <w:rPr>
                <w:rFonts w:ascii="Times New Roman" w:eastAsia="Times New Roman" w:hAnsi="Times New Roman"/>
                <w:i/>
                <w:iCs/>
                <w:sz w:val="24"/>
                <w:szCs w:val="24"/>
              </w:rPr>
              <w:t xml:space="preserve">и </w:t>
            </w:r>
            <w:r w:rsidRPr="00292383">
              <w:rPr>
                <w:rFonts w:ascii="Times New Roman" w:eastAsia="Times New Roman" w:hAnsi="Times New Roman"/>
                <w:sz w:val="24"/>
                <w:szCs w:val="24"/>
              </w:rPr>
              <w:t xml:space="preserve">в сложных словах, </w:t>
            </w:r>
            <w:r w:rsidRPr="00292383">
              <w:rPr>
                <w:rFonts w:ascii="Times New Roman" w:eastAsia="Times New Roman" w:hAnsi="Times New Roman"/>
                <w:spacing w:val="-1"/>
                <w:sz w:val="24"/>
                <w:szCs w:val="24"/>
              </w:rPr>
              <w:t xml:space="preserve">имеющих первый корень, образованный именем </w:t>
            </w:r>
            <w:r w:rsidRPr="00292383">
              <w:rPr>
                <w:rFonts w:ascii="Times New Roman" w:eastAsia="Times New Roman" w:hAnsi="Times New Roman"/>
                <w:sz w:val="24"/>
                <w:szCs w:val="24"/>
              </w:rPr>
              <w:t xml:space="preserve">числительным.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EA688"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278D25"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653800A6"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154A8"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27</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96C60"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3"/>
                <w:sz w:val="24"/>
                <w:szCs w:val="24"/>
              </w:rPr>
              <w:t>Уточнение и закрепление представлений о предло</w:t>
            </w:r>
            <w:r w:rsidRPr="00292383">
              <w:rPr>
                <w:rFonts w:ascii="Times New Roman" w:eastAsia="Times New Roman" w:hAnsi="Times New Roman"/>
                <w:sz w:val="24"/>
                <w:szCs w:val="24"/>
              </w:rPr>
              <w:t xml:space="preserve">ге. </w:t>
            </w:r>
          </w:p>
          <w:p w14:paraId="43DF7352" w14:textId="77777777" w:rsidR="00976B60" w:rsidRPr="00292383" w:rsidRDefault="00976B60" w:rsidP="002873BF">
            <w:pPr>
              <w:rPr>
                <w:rFonts w:ascii="Times New Roman" w:eastAsia="Times New Roman" w:hAnsi="Times New Roman"/>
                <w:sz w:val="24"/>
                <w:szCs w:val="24"/>
              </w:rPr>
            </w:pP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57DF76"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24A76E"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3A54B8FA"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7DCA68"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28</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CAB30C"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3"/>
                <w:sz w:val="24"/>
                <w:szCs w:val="24"/>
              </w:rPr>
              <w:t xml:space="preserve">Уточнение и закрепление представлений о приставке как о морфеме в составе слова.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43C733"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DC252"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3FAF83E8"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492BF4"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29</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282761"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3"/>
                <w:sz w:val="24"/>
                <w:szCs w:val="24"/>
              </w:rPr>
              <w:t>Семантическая   дифференциация   словосочета</w:t>
            </w:r>
            <w:r w:rsidRPr="00292383">
              <w:rPr>
                <w:rFonts w:ascii="Times New Roman" w:eastAsia="Times New Roman" w:hAnsi="Times New Roman"/>
                <w:spacing w:val="-4"/>
                <w:sz w:val="24"/>
                <w:szCs w:val="24"/>
              </w:rPr>
              <w:t xml:space="preserve">ний с предлогами и слов с приставками.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7B71C1"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C7D7D2"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2DC5AC1D"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643558"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30</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5F578B" w14:textId="77777777" w:rsidR="00976B60" w:rsidRPr="00292383" w:rsidRDefault="00976B60" w:rsidP="002873BF">
            <w:pPr>
              <w:rPr>
                <w:rFonts w:ascii="Times New Roman" w:eastAsia="Times New Roman" w:hAnsi="Times New Roman"/>
                <w:spacing w:val="-3"/>
                <w:sz w:val="24"/>
                <w:szCs w:val="24"/>
              </w:rPr>
            </w:pPr>
            <w:r w:rsidRPr="00292383">
              <w:rPr>
                <w:rFonts w:ascii="Times New Roman" w:eastAsia="Times New Roman" w:hAnsi="Times New Roman"/>
                <w:spacing w:val="-4"/>
                <w:sz w:val="24"/>
                <w:szCs w:val="24"/>
              </w:rPr>
              <w:t>Образова</w:t>
            </w:r>
            <w:r w:rsidRPr="00292383">
              <w:rPr>
                <w:rFonts w:ascii="Times New Roman" w:eastAsia="Times New Roman" w:hAnsi="Times New Roman"/>
                <w:sz w:val="24"/>
                <w:szCs w:val="24"/>
              </w:rPr>
              <w:t xml:space="preserve">ние слов приставочным и  приставочно-суффиксальным способами.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AE62E4"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46DD0"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976B60" w:rsidRPr="00292383" w14:paraId="6FBF123C"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8AF6D"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31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EA8BD" w14:textId="77777777" w:rsidR="00976B60" w:rsidRPr="00292383" w:rsidRDefault="00976B60" w:rsidP="002873BF">
            <w:pPr>
              <w:rPr>
                <w:rFonts w:ascii="Times New Roman" w:eastAsia="Times New Roman" w:hAnsi="Times New Roman"/>
                <w:spacing w:val="-3"/>
                <w:sz w:val="24"/>
                <w:szCs w:val="24"/>
              </w:rPr>
            </w:pPr>
            <w:r w:rsidRPr="00292383">
              <w:rPr>
                <w:rFonts w:ascii="Times New Roman" w:eastAsia="Times New Roman" w:hAnsi="Times New Roman"/>
                <w:sz w:val="24"/>
                <w:szCs w:val="24"/>
              </w:rPr>
              <w:t>С</w:t>
            </w:r>
            <w:r w:rsidRPr="00292383">
              <w:rPr>
                <w:rFonts w:ascii="Times New Roman" w:eastAsia="Times New Roman" w:hAnsi="Times New Roman"/>
                <w:spacing w:val="-3"/>
                <w:sz w:val="24"/>
                <w:szCs w:val="24"/>
              </w:rPr>
              <w:t>литное написание приставок с другими морфе</w:t>
            </w:r>
            <w:r w:rsidRPr="00292383">
              <w:rPr>
                <w:rFonts w:ascii="Times New Roman" w:eastAsia="Times New Roman" w:hAnsi="Times New Roman"/>
                <w:sz w:val="24"/>
                <w:szCs w:val="24"/>
              </w:rPr>
              <w:t xml:space="preserve">мами слов.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C20B7"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C00650" w14:textId="77777777" w:rsidR="00976B60" w:rsidRPr="00292383" w:rsidRDefault="00976B60" w:rsidP="002873BF">
            <w:pPr>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5A73A214"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B8C93"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32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BC91C8" w14:textId="77777777" w:rsidR="00976B60" w:rsidRPr="00292383" w:rsidRDefault="00976B60" w:rsidP="002873BF">
            <w:pPr>
              <w:rPr>
                <w:rFonts w:ascii="Times New Roman" w:eastAsia="Times New Roman" w:hAnsi="Times New Roman"/>
                <w:spacing w:val="-3"/>
                <w:sz w:val="24"/>
                <w:szCs w:val="24"/>
              </w:rPr>
            </w:pPr>
            <w:r w:rsidRPr="00292383">
              <w:rPr>
                <w:rFonts w:ascii="Times New Roman" w:eastAsia="Times New Roman" w:hAnsi="Times New Roman"/>
                <w:sz w:val="24"/>
                <w:szCs w:val="24"/>
              </w:rPr>
              <w:t>Р</w:t>
            </w:r>
            <w:r w:rsidRPr="00292383">
              <w:rPr>
                <w:rFonts w:ascii="Times New Roman" w:eastAsia="Times New Roman" w:hAnsi="Times New Roman"/>
                <w:spacing w:val="-3"/>
                <w:sz w:val="24"/>
                <w:szCs w:val="24"/>
              </w:rPr>
              <w:t>аздельное написание предлогов с другими сло</w:t>
            </w:r>
            <w:r w:rsidRPr="00292383">
              <w:rPr>
                <w:rFonts w:ascii="Times New Roman" w:eastAsia="Times New Roman" w:hAnsi="Times New Roman"/>
                <w:sz w:val="24"/>
                <w:szCs w:val="24"/>
              </w:rPr>
              <w:t xml:space="preserve">вами. </w:t>
            </w:r>
          </w:p>
          <w:p w14:paraId="6A319034" w14:textId="77777777" w:rsidR="00976B60" w:rsidRPr="00292383" w:rsidRDefault="00976B60" w:rsidP="002873BF">
            <w:pPr>
              <w:tabs>
                <w:tab w:val="left" w:pos="1035"/>
              </w:tabs>
              <w:rPr>
                <w:rFonts w:ascii="Times New Roman" w:eastAsia="Times New Roman" w:hAnsi="Times New Roman"/>
                <w:sz w:val="24"/>
                <w:szCs w:val="24"/>
              </w:rPr>
            </w:pP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6001F"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F67F2"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976B60" w:rsidRPr="00292383" w14:paraId="0492796E"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1DBA26"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lastRenderedPageBreak/>
              <w:t>33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B1854"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pacing w:val="-5"/>
                <w:sz w:val="24"/>
                <w:szCs w:val="24"/>
              </w:rPr>
              <w:t xml:space="preserve">Дифференциация   предлогов   и   приставок   при </w:t>
            </w:r>
            <w:r w:rsidRPr="00292383">
              <w:rPr>
                <w:rFonts w:ascii="Times New Roman" w:eastAsia="Times New Roman" w:hAnsi="Times New Roman"/>
                <w:sz w:val="24"/>
                <w:szCs w:val="24"/>
              </w:rPr>
              <w:t xml:space="preserve">письме.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60FDCB"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F54630" w14:textId="77777777" w:rsidR="00976B60" w:rsidRPr="00292383" w:rsidRDefault="00976B60" w:rsidP="002873BF">
            <w:pPr>
              <w:jc w:val="center"/>
              <w:rPr>
                <w:rFonts w:ascii="Times New Roman" w:eastAsia="Times New Roman" w:hAnsi="Times New Roman"/>
                <w:sz w:val="24"/>
                <w:szCs w:val="24"/>
                <w:shd w:val="clear" w:color="auto" w:fill="FFFFFF"/>
              </w:rPr>
            </w:pPr>
            <w:r w:rsidRPr="00292383">
              <w:rPr>
                <w:rFonts w:ascii="Times New Roman" w:eastAsia="Times New Roman" w:hAnsi="Times New Roman"/>
                <w:spacing w:val="5"/>
                <w:sz w:val="24"/>
                <w:szCs w:val="24"/>
              </w:rPr>
              <w:t>1</w:t>
            </w:r>
          </w:p>
        </w:tc>
      </w:tr>
      <w:tr w:rsidR="00976B60" w:rsidRPr="00292383" w14:paraId="33875DD9" w14:textId="77777777" w:rsidTr="002873BF">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492A36" w14:textId="77777777" w:rsidR="00976B60" w:rsidRPr="00292383" w:rsidRDefault="00976B60" w:rsidP="002873BF">
            <w:pPr>
              <w:jc w:val="center"/>
              <w:rPr>
                <w:rFonts w:ascii="Times New Roman" w:eastAsia="Times New Roman" w:hAnsi="Times New Roman"/>
                <w:sz w:val="24"/>
                <w:szCs w:val="24"/>
              </w:rPr>
            </w:pPr>
            <w:r w:rsidRPr="00292383">
              <w:rPr>
                <w:rFonts w:ascii="Times New Roman" w:eastAsia="Times New Roman" w:hAnsi="Times New Roman"/>
                <w:sz w:val="24"/>
                <w:szCs w:val="24"/>
              </w:rPr>
              <w:t>34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50467"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rPr>
              <w:t xml:space="preserve">Итоговое занятие.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E6B265" w14:textId="77777777" w:rsidR="00976B60" w:rsidRPr="00292383" w:rsidRDefault="00976B60" w:rsidP="002873BF">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56A867" w14:textId="77777777" w:rsidR="00976B60" w:rsidRPr="00292383" w:rsidRDefault="00976B60" w:rsidP="002873BF">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bl>
    <w:p w14:paraId="6B280CEB" w14:textId="77777777" w:rsidR="00976B60" w:rsidRPr="00292383" w:rsidRDefault="00976B60" w:rsidP="00976B60">
      <w:pPr>
        <w:spacing w:line="240" w:lineRule="auto"/>
        <w:ind w:left="720"/>
        <w:contextualSpacing/>
        <w:rPr>
          <w:rFonts w:ascii="Times New Roman" w:eastAsia="Times New Roman" w:hAnsi="Times New Roman" w:cs="Times New Roman"/>
          <w:b/>
          <w:sz w:val="24"/>
          <w:szCs w:val="24"/>
        </w:rPr>
      </w:pPr>
    </w:p>
    <w:p w14:paraId="7A849153" w14:textId="77777777" w:rsidR="00976B60" w:rsidRDefault="00976B60" w:rsidP="00976B60">
      <w:pPr>
        <w:spacing w:after="0" w:line="240" w:lineRule="auto"/>
        <w:jc w:val="center"/>
        <w:rPr>
          <w:rFonts w:ascii="Times New Roman" w:eastAsia="Times New Roman" w:hAnsi="Times New Roman" w:cs="Times New Roman"/>
          <w:b/>
          <w:sz w:val="24"/>
          <w:szCs w:val="24"/>
        </w:rPr>
      </w:pPr>
    </w:p>
    <w:p w14:paraId="4AC80407" w14:textId="77777777" w:rsidR="00976B60" w:rsidRDefault="00976B60" w:rsidP="00976B60">
      <w:pPr>
        <w:spacing w:after="0" w:line="240" w:lineRule="auto"/>
        <w:jc w:val="center"/>
        <w:rPr>
          <w:rFonts w:ascii="Times New Roman" w:eastAsia="Times New Roman" w:hAnsi="Times New Roman" w:cs="Times New Roman"/>
          <w:b/>
          <w:bCs/>
          <w:kern w:val="2"/>
          <w:sz w:val="24"/>
          <w:szCs w:val="24"/>
        </w:rPr>
      </w:pPr>
      <w:bookmarkStart w:id="4" w:name="_Hlk203778449"/>
      <w:r w:rsidRPr="00292383">
        <w:rPr>
          <w:rFonts w:ascii="Times New Roman" w:eastAsia="Times New Roman" w:hAnsi="Times New Roman" w:cs="Times New Roman"/>
          <w:b/>
          <w:bCs/>
          <w:kern w:val="2"/>
          <w:sz w:val="24"/>
          <w:szCs w:val="24"/>
        </w:rPr>
        <w:t>4 класс</w:t>
      </w:r>
      <w:r>
        <w:rPr>
          <w:rFonts w:ascii="Times New Roman" w:eastAsia="Times New Roman" w:hAnsi="Times New Roman" w:cs="Times New Roman"/>
          <w:b/>
          <w:bCs/>
          <w:kern w:val="2"/>
          <w:sz w:val="24"/>
          <w:szCs w:val="24"/>
        </w:rPr>
        <w:t xml:space="preserve"> (34 часа)</w:t>
      </w:r>
    </w:p>
    <w:bookmarkEnd w:id="4"/>
    <w:p w14:paraId="764F6984" w14:textId="77777777" w:rsidR="00976B60" w:rsidRPr="00292383" w:rsidRDefault="00976B60" w:rsidP="00976B60">
      <w:pPr>
        <w:spacing w:after="0" w:line="240" w:lineRule="auto"/>
        <w:jc w:val="center"/>
        <w:rPr>
          <w:rFonts w:ascii="Times New Roman" w:eastAsia="Times New Roman" w:hAnsi="Times New Roman" w:cs="Times New Roman"/>
          <w:b/>
          <w:sz w:val="24"/>
          <w:szCs w:val="24"/>
        </w:rPr>
      </w:pPr>
    </w:p>
    <w:tbl>
      <w:tblPr>
        <w:tblStyle w:val="3"/>
        <w:tblW w:w="9527" w:type="dxa"/>
        <w:tblInd w:w="-176" w:type="dxa"/>
        <w:tblLayout w:type="fixed"/>
        <w:tblLook w:val="04A0" w:firstRow="1" w:lastRow="0" w:firstColumn="1" w:lastColumn="0" w:noHBand="0" w:noVBand="1"/>
      </w:tblPr>
      <w:tblGrid>
        <w:gridCol w:w="1022"/>
        <w:gridCol w:w="3402"/>
        <w:gridCol w:w="3260"/>
        <w:gridCol w:w="1843"/>
      </w:tblGrid>
      <w:tr w:rsidR="00976B60" w:rsidRPr="00292383" w14:paraId="5E4C1B04" w14:textId="77777777" w:rsidTr="002873BF">
        <w:trPr>
          <w:trHeight w:val="619"/>
        </w:trPr>
        <w:tc>
          <w:tcPr>
            <w:tcW w:w="1022" w:type="dxa"/>
          </w:tcPr>
          <w:p w14:paraId="5F8FD926" w14:textId="77777777" w:rsidR="00976B60" w:rsidRPr="00292383" w:rsidRDefault="00976B60" w:rsidP="002873BF">
            <w:pPr>
              <w:jc w:val="both"/>
              <w:rPr>
                <w:rFonts w:ascii="Times New Roman" w:hAnsi="Times New Roman" w:cs="Times New Roman"/>
                <w:bCs/>
                <w:sz w:val="24"/>
                <w:szCs w:val="24"/>
              </w:rPr>
            </w:pPr>
            <w:r w:rsidRPr="00292383">
              <w:rPr>
                <w:rFonts w:ascii="Times New Roman" w:hAnsi="Times New Roman" w:cs="Times New Roman"/>
                <w:bCs/>
                <w:sz w:val="24"/>
                <w:szCs w:val="24"/>
              </w:rPr>
              <w:t>№ п/п</w:t>
            </w:r>
          </w:p>
        </w:tc>
        <w:tc>
          <w:tcPr>
            <w:tcW w:w="3402" w:type="dxa"/>
          </w:tcPr>
          <w:p w14:paraId="2C8A6BBC" w14:textId="77777777" w:rsidR="00976B60" w:rsidRPr="00292383" w:rsidRDefault="00976B60" w:rsidP="002873BF">
            <w:pPr>
              <w:jc w:val="center"/>
              <w:rPr>
                <w:rFonts w:ascii="Times New Roman" w:hAnsi="Times New Roman" w:cs="Times New Roman"/>
                <w:bCs/>
                <w:sz w:val="24"/>
                <w:szCs w:val="24"/>
              </w:rPr>
            </w:pPr>
            <w:r w:rsidRPr="00292383">
              <w:rPr>
                <w:rFonts w:ascii="Times New Roman" w:eastAsia="Times New Roman" w:hAnsi="Times New Roman" w:cs="Times New Roman"/>
                <w:bCs/>
                <w:sz w:val="24"/>
                <w:szCs w:val="24"/>
              </w:rPr>
              <w:t>Темы и содержание коррекционной работы</w:t>
            </w:r>
          </w:p>
        </w:tc>
        <w:tc>
          <w:tcPr>
            <w:tcW w:w="3260" w:type="dxa"/>
          </w:tcPr>
          <w:p w14:paraId="5553D879" w14:textId="77777777" w:rsidR="00976B60" w:rsidRPr="00292383" w:rsidRDefault="00976B60" w:rsidP="002873BF">
            <w:pPr>
              <w:spacing w:line="276" w:lineRule="auto"/>
              <w:jc w:val="center"/>
              <w:rPr>
                <w:rFonts w:ascii="Times New Roman" w:eastAsia="Times New Roman" w:hAnsi="Times New Roman" w:cs="Times New Roman"/>
                <w:bCs/>
                <w:sz w:val="24"/>
                <w:szCs w:val="24"/>
              </w:rPr>
            </w:pPr>
            <w:r w:rsidRPr="00292383">
              <w:rPr>
                <w:rFonts w:ascii="Times New Roman" w:eastAsia="Times New Roman" w:hAnsi="Times New Roman" w:cs="Times New Roman"/>
                <w:bCs/>
                <w:sz w:val="24"/>
                <w:szCs w:val="24"/>
              </w:rPr>
              <w:t>Основные виды учебной деятельности обучающихся</w:t>
            </w:r>
          </w:p>
          <w:p w14:paraId="0CA4773F" w14:textId="77777777" w:rsidR="00976B60" w:rsidRPr="00292383" w:rsidRDefault="00976B60" w:rsidP="002873BF">
            <w:pPr>
              <w:jc w:val="both"/>
              <w:rPr>
                <w:rFonts w:ascii="Times New Roman" w:hAnsi="Times New Roman" w:cs="Times New Roman"/>
                <w:bCs/>
                <w:sz w:val="24"/>
                <w:szCs w:val="24"/>
              </w:rPr>
            </w:pPr>
          </w:p>
        </w:tc>
        <w:tc>
          <w:tcPr>
            <w:tcW w:w="1843" w:type="dxa"/>
          </w:tcPr>
          <w:p w14:paraId="1C7F64D6" w14:textId="77777777" w:rsidR="00976B60" w:rsidRPr="00292383" w:rsidRDefault="00976B60" w:rsidP="002873BF">
            <w:pPr>
              <w:jc w:val="both"/>
              <w:rPr>
                <w:rFonts w:ascii="Times New Roman" w:hAnsi="Times New Roman" w:cs="Times New Roman"/>
                <w:bCs/>
                <w:sz w:val="24"/>
                <w:szCs w:val="24"/>
              </w:rPr>
            </w:pPr>
            <w:r w:rsidRPr="00292383">
              <w:rPr>
                <w:rFonts w:ascii="Times New Roman" w:hAnsi="Times New Roman" w:cs="Times New Roman"/>
                <w:bCs/>
                <w:sz w:val="24"/>
                <w:szCs w:val="24"/>
              </w:rPr>
              <w:t>Кол-во часов</w:t>
            </w:r>
          </w:p>
        </w:tc>
      </w:tr>
      <w:tr w:rsidR="00976B60" w:rsidRPr="00292383" w14:paraId="31FAB39B" w14:textId="77777777" w:rsidTr="002873BF">
        <w:trPr>
          <w:trHeight w:val="803"/>
        </w:trPr>
        <w:tc>
          <w:tcPr>
            <w:tcW w:w="1022" w:type="dxa"/>
          </w:tcPr>
          <w:p w14:paraId="28B547EA"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w:t>
            </w:r>
          </w:p>
        </w:tc>
        <w:tc>
          <w:tcPr>
            <w:tcW w:w="3402" w:type="dxa"/>
          </w:tcPr>
          <w:p w14:paraId="4D949F38" w14:textId="77777777" w:rsidR="00976B60" w:rsidRPr="00292383" w:rsidRDefault="00976B60" w:rsidP="002873BF">
            <w:pPr>
              <w:widowControl w:val="0"/>
              <w:suppressAutoHyphens/>
              <w:ind w:right="283"/>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 xml:space="preserve">Уточнение понятий о родственных словах (в практическом плане)   </w:t>
            </w:r>
          </w:p>
        </w:tc>
        <w:tc>
          <w:tcPr>
            <w:tcW w:w="3260" w:type="dxa"/>
          </w:tcPr>
          <w:p w14:paraId="59ACFE8F"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 </w:t>
            </w:r>
            <w:r w:rsidRPr="00292383">
              <w:rPr>
                <w:rFonts w:ascii="Times New Roman" w:hAnsi="Times New Roman" w:cs="Times New Roman"/>
                <w:iCs/>
                <w:sz w:val="24"/>
                <w:szCs w:val="24"/>
              </w:rPr>
              <w:t>Изучать </w:t>
            </w:r>
            <w:r w:rsidRPr="00292383">
              <w:rPr>
                <w:rFonts w:ascii="Times New Roman" w:hAnsi="Times New Roman" w:cs="Times New Roman"/>
                <w:sz w:val="24"/>
                <w:szCs w:val="24"/>
              </w:rPr>
              <w:t xml:space="preserve">значение слова, роль и значение суффиксов и приставок.   </w:t>
            </w:r>
            <w:r w:rsidRPr="00292383">
              <w:rPr>
                <w:rFonts w:ascii="Times New Roman" w:hAnsi="Times New Roman" w:cs="Times New Roman"/>
                <w:iCs/>
                <w:sz w:val="24"/>
                <w:szCs w:val="24"/>
              </w:rPr>
              <w:t>Учиться распознавать </w:t>
            </w:r>
            <w:r w:rsidRPr="00292383">
              <w:rPr>
                <w:rFonts w:ascii="Times New Roman" w:hAnsi="Times New Roman" w:cs="Times New Roman"/>
                <w:sz w:val="24"/>
                <w:szCs w:val="24"/>
              </w:rPr>
              <w:t>значимые части слова. </w:t>
            </w:r>
            <w:r w:rsidRPr="00292383">
              <w:rPr>
                <w:rFonts w:ascii="Times New Roman" w:hAnsi="Times New Roman" w:cs="Times New Roman"/>
                <w:iCs/>
                <w:sz w:val="24"/>
                <w:szCs w:val="24"/>
              </w:rPr>
              <w:t>Наблюдать </w:t>
            </w:r>
            <w:r w:rsidRPr="00292383">
              <w:rPr>
                <w:rFonts w:ascii="Times New Roman" w:hAnsi="Times New Roman" w:cs="Times New Roman"/>
                <w:sz w:val="24"/>
                <w:szCs w:val="24"/>
              </w:rPr>
              <w:t>за способами образования нового слова. </w:t>
            </w:r>
            <w:r w:rsidRPr="00292383">
              <w:rPr>
                <w:rFonts w:ascii="Times New Roman" w:hAnsi="Times New Roman" w:cs="Times New Roman"/>
                <w:iCs/>
                <w:sz w:val="24"/>
                <w:szCs w:val="24"/>
              </w:rPr>
              <w:t>Учиться различать </w:t>
            </w:r>
            <w:r w:rsidRPr="00292383">
              <w:rPr>
                <w:rFonts w:ascii="Times New Roman" w:hAnsi="Times New Roman" w:cs="Times New Roman"/>
                <w:sz w:val="24"/>
                <w:szCs w:val="24"/>
              </w:rPr>
              <w:t>однокоренные слова и формы одного и того же слова, синонимы и однокоренные слова, однокоренные слова и слова с омонимичными корнями. С помощью учителя </w:t>
            </w:r>
            <w:r w:rsidRPr="00292383">
              <w:rPr>
                <w:rFonts w:ascii="Times New Roman" w:hAnsi="Times New Roman" w:cs="Times New Roman"/>
                <w:iCs/>
                <w:sz w:val="24"/>
                <w:szCs w:val="24"/>
              </w:rPr>
              <w:t>объединять </w:t>
            </w:r>
            <w:r w:rsidRPr="00292383">
              <w:rPr>
                <w:rFonts w:ascii="Times New Roman" w:hAnsi="Times New Roman" w:cs="Times New Roman"/>
                <w:sz w:val="24"/>
                <w:szCs w:val="24"/>
              </w:rPr>
              <w:t>и </w:t>
            </w:r>
            <w:r w:rsidRPr="00292383">
              <w:rPr>
                <w:rFonts w:ascii="Times New Roman" w:hAnsi="Times New Roman" w:cs="Times New Roman"/>
                <w:iCs/>
                <w:sz w:val="24"/>
                <w:szCs w:val="24"/>
              </w:rPr>
              <w:t>контролировать </w:t>
            </w:r>
            <w:r w:rsidRPr="00292383">
              <w:rPr>
                <w:rFonts w:ascii="Times New Roman" w:hAnsi="Times New Roman" w:cs="Times New Roman"/>
                <w:sz w:val="24"/>
                <w:szCs w:val="24"/>
              </w:rPr>
              <w:t>правильность объединения слов в группу: </w:t>
            </w:r>
            <w:r w:rsidRPr="00292383">
              <w:rPr>
                <w:rFonts w:ascii="Times New Roman" w:hAnsi="Times New Roman" w:cs="Times New Roman"/>
                <w:iCs/>
                <w:sz w:val="24"/>
                <w:szCs w:val="24"/>
              </w:rPr>
              <w:t>обнаруживать </w:t>
            </w:r>
            <w:r w:rsidRPr="00292383">
              <w:rPr>
                <w:rFonts w:ascii="Times New Roman" w:hAnsi="Times New Roman" w:cs="Times New Roman"/>
                <w:sz w:val="24"/>
                <w:szCs w:val="24"/>
              </w:rPr>
              <w:t>лишнее слово в ряду предложенных.    </w:t>
            </w:r>
            <w:r w:rsidRPr="00292383">
              <w:rPr>
                <w:rFonts w:ascii="Times New Roman" w:hAnsi="Times New Roman" w:cs="Times New Roman"/>
                <w:iCs/>
                <w:sz w:val="24"/>
                <w:szCs w:val="24"/>
              </w:rPr>
              <w:t xml:space="preserve"> </w:t>
            </w:r>
            <w:r w:rsidRPr="00292383">
              <w:rPr>
                <w:rFonts w:ascii="Times New Roman" w:hAnsi="Times New Roman" w:cs="Times New Roman"/>
                <w:sz w:val="24"/>
                <w:szCs w:val="24"/>
              </w:rPr>
              <w:t> </w:t>
            </w:r>
            <w:r w:rsidRPr="00292383">
              <w:rPr>
                <w:rFonts w:ascii="Times New Roman" w:hAnsi="Times New Roman" w:cs="Times New Roman"/>
                <w:iCs/>
                <w:sz w:val="24"/>
                <w:szCs w:val="24"/>
              </w:rPr>
              <w:t xml:space="preserve"> </w:t>
            </w:r>
            <w:r w:rsidRPr="00292383">
              <w:rPr>
                <w:rFonts w:ascii="Times New Roman" w:hAnsi="Times New Roman" w:cs="Times New Roman"/>
                <w:sz w:val="24"/>
                <w:szCs w:val="24"/>
              </w:rPr>
              <w:t>.</w:t>
            </w:r>
          </w:p>
        </w:tc>
        <w:tc>
          <w:tcPr>
            <w:tcW w:w="1843" w:type="dxa"/>
          </w:tcPr>
          <w:p w14:paraId="5CAE9E45" w14:textId="77777777" w:rsidR="00976B60" w:rsidRPr="00292383" w:rsidRDefault="00976B60" w:rsidP="002873BF">
            <w:pPr>
              <w:jc w:val="center"/>
              <w:rPr>
                <w:rFonts w:ascii="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73DA22F3" w14:textId="77777777" w:rsidTr="002873BF">
        <w:trPr>
          <w:trHeight w:val="803"/>
        </w:trPr>
        <w:tc>
          <w:tcPr>
            <w:tcW w:w="1022" w:type="dxa"/>
          </w:tcPr>
          <w:p w14:paraId="79C9026B"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2,3</w:t>
            </w:r>
          </w:p>
        </w:tc>
        <w:tc>
          <w:tcPr>
            <w:tcW w:w="3402" w:type="dxa"/>
          </w:tcPr>
          <w:p w14:paraId="2F6EBD28"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Правописание гласных и согласных в  слове. Правописание приставок и суффиксов.</w:t>
            </w:r>
          </w:p>
        </w:tc>
        <w:tc>
          <w:tcPr>
            <w:tcW w:w="3260" w:type="dxa"/>
          </w:tcPr>
          <w:p w14:paraId="465B6BCA" w14:textId="77777777" w:rsidR="00976B60" w:rsidRPr="00292383" w:rsidRDefault="00976B60" w:rsidP="002873BF">
            <w:pPr>
              <w:rPr>
                <w:rFonts w:ascii="Times New Roman" w:hAnsi="Times New Roman" w:cs="Times New Roman"/>
                <w:b/>
                <w:sz w:val="24"/>
                <w:szCs w:val="24"/>
              </w:rPr>
            </w:pPr>
            <w:r w:rsidRPr="00292383">
              <w:rPr>
                <w:rFonts w:ascii="Times New Roman" w:eastAsia="Times New Roman" w:hAnsi="Times New Roman" w:cs="Times New Roman"/>
                <w:iCs/>
                <w:sz w:val="24"/>
                <w:szCs w:val="24"/>
              </w:rPr>
              <w:t xml:space="preserve"> Учиться работать </w:t>
            </w:r>
            <w:r w:rsidRPr="00292383">
              <w:rPr>
                <w:rFonts w:ascii="Times New Roman" w:eastAsia="Times New Roman" w:hAnsi="Times New Roman" w:cs="Times New Roman"/>
                <w:sz w:val="24"/>
                <w:szCs w:val="24"/>
              </w:rPr>
              <w:t>с таблицей «Правописание гласных и согласных в корне слова», </w:t>
            </w:r>
            <w:r w:rsidRPr="00292383">
              <w:rPr>
                <w:rFonts w:ascii="Times New Roman" w:eastAsia="Times New Roman" w:hAnsi="Times New Roman" w:cs="Times New Roman"/>
                <w:iCs/>
                <w:sz w:val="24"/>
                <w:szCs w:val="24"/>
              </w:rPr>
              <w:t>определять </w:t>
            </w:r>
            <w:r w:rsidRPr="00292383">
              <w:rPr>
                <w:rFonts w:ascii="Times New Roman" w:eastAsia="Times New Roman" w:hAnsi="Times New Roman" w:cs="Times New Roman"/>
                <w:sz w:val="24"/>
                <w:szCs w:val="24"/>
              </w:rPr>
              <w:t>сходство и различия в способах проверки гласных и согласных в корне слова. </w:t>
            </w:r>
            <w:r w:rsidRPr="00292383">
              <w:rPr>
                <w:rFonts w:ascii="Times New Roman" w:eastAsia="Times New Roman" w:hAnsi="Times New Roman" w:cs="Times New Roman"/>
                <w:iCs/>
                <w:sz w:val="24"/>
                <w:szCs w:val="24"/>
              </w:rPr>
              <w:t>С помощью учителя устанавливать </w:t>
            </w:r>
            <w:r w:rsidRPr="00292383">
              <w:rPr>
                <w:rFonts w:ascii="Times New Roman" w:eastAsia="Times New Roman" w:hAnsi="Times New Roman" w:cs="Times New Roman"/>
                <w:sz w:val="24"/>
                <w:szCs w:val="24"/>
              </w:rPr>
              <w:t>наличие в словах изученных орфограмм, </w:t>
            </w:r>
            <w:r w:rsidRPr="00292383">
              <w:rPr>
                <w:rFonts w:ascii="Times New Roman" w:eastAsia="Times New Roman" w:hAnsi="Times New Roman" w:cs="Times New Roman"/>
                <w:iCs/>
                <w:sz w:val="24"/>
                <w:szCs w:val="24"/>
              </w:rPr>
              <w:t xml:space="preserve">обосновывать </w:t>
            </w:r>
            <w:r w:rsidRPr="00292383">
              <w:rPr>
                <w:rFonts w:ascii="Times New Roman" w:eastAsia="Times New Roman" w:hAnsi="Times New Roman" w:cs="Times New Roman"/>
                <w:sz w:val="24"/>
                <w:szCs w:val="24"/>
              </w:rPr>
              <w:t>их написание. </w:t>
            </w:r>
            <w:r w:rsidRPr="00292383">
              <w:rPr>
                <w:rFonts w:ascii="Times New Roman" w:eastAsia="Times New Roman" w:hAnsi="Times New Roman" w:cs="Times New Roman"/>
                <w:iCs/>
                <w:sz w:val="24"/>
                <w:szCs w:val="24"/>
              </w:rPr>
              <w:t>Учиться использовать </w:t>
            </w:r>
            <w:r w:rsidRPr="00292383">
              <w:rPr>
                <w:rFonts w:ascii="Times New Roman" w:eastAsia="Times New Roman" w:hAnsi="Times New Roman" w:cs="Times New Roman"/>
                <w:sz w:val="24"/>
                <w:szCs w:val="24"/>
              </w:rPr>
              <w:t>алгоритм применения орфографического правила при обосновании написания слова. С помощью учителя </w:t>
            </w:r>
            <w:r w:rsidRPr="00292383">
              <w:rPr>
                <w:rFonts w:ascii="Times New Roman" w:eastAsia="Times New Roman" w:hAnsi="Times New Roman" w:cs="Times New Roman"/>
                <w:iCs/>
                <w:sz w:val="24"/>
                <w:szCs w:val="24"/>
              </w:rPr>
              <w:t>контролиру</w:t>
            </w:r>
            <w:r>
              <w:rPr>
                <w:rFonts w:ascii="Times New Roman" w:eastAsia="Times New Roman" w:hAnsi="Times New Roman" w:cs="Times New Roman"/>
                <w:iCs/>
                <w:sz w:val="24"/>
                <w:szCs w:val="24"/>
              </w:rPr>
              <w:t xml:space="preserve">ют </w:t>
            </w:r>
            <w:r w:rsidRPr="00292383">
              <w:rPr>
                <w:rFonts w:ascii="Times New Roman" w:eastAsia="Times New Roman" w:hAnsi="Times New Roman" w:cs="Times New Roman"/>
                <w:sz w:val="24"/>
                <w:szCs w:val="24"/>
              </w:rPr>
              <w:t>правильность записи слов и текста</w:t>
            </w:r>
            <w:r w:rsidRPr="00292383">
              <w:rPr>
                <w:rFonts w:ascii="Times New Roman" w:eastAsia="Times New Roman" w:hAnsi="Times New Roman" w:cs="Times New Roman"/>
                <w:iCs/>
                <w:sz w:val="24"/>
                <w:szCs w:val="24"/>
              </w:rPr>
              <w:t> </w:t>
            </w:r>
            <w:r w:rsidRPr="00292383">
              <w:rPr>
                <w:rFonts w:ascii="Times New Roman" w:eastAsia="Times New Roman" w:hAnsi="Times New Roman" w:cs="Times New Roman"/>
                <w:sz w:val="24"/>
                <w:szCs w:val="24"/>
              </w:rPr>
              <w:t>с изучаемыми орфограммами. </w:t>
            </w:r>
            <w:r w:rsidRPr="00292383">
              <w:rPr>
                <w:rFonts w:ascii="Times New Roman" w:eastAsia="Times New Roman" w:hAnsi="Times New Roman" w:cs="Times New Roman"/>
                <w:iCs/>
                <w:sz w:val="24"/>
                <w:szCs w:val="24"/>
              </w:rPr>
              <w:t xml:space="preserve"> </w:t>
            </w:r>
          </w:p>
        </w:tc>
        <w:tc>
          <w:tcPr>
            <w:tcW w:w="1843" w:type="dxa"/>
          </w:tcPr>
          <w:p w14:paraId="3C43106E"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2</w:t>
            </w:r>
          </w:p>
        </w:tc>
      </w:tr>
      <w:tr w:rsidR="00976B60" w:rsidRPr="00292383" w14:paraId="513B9158" w14:textId="77777777" w:rsidTr="002873BF">
        <w:trPr>
          <w:trHeight w:val="803"/>
        </w:trPr>
        <w:tc>
          <w:tcPr>
            <w:tcW w:w="1022" w:type="dxa"/>
          </w:tcPr>
          <w:p w14:paraId="127BC010"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lastRenderedPageBreak/>
              <w:t>4,5</w:t>
            </w:r>
          </w:p>
        </w:tc>
        <w:tc>
          <w:tcPr>
            <w:tcW w:w="3402" w:type="dxa"/>
          </w:tcPr>
          <w:p w14:paraId="3083DBFD"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Образования слов посредством различных аффиксов.</w:t>
            </w:r>
          </w:p>
        </w:tc>
        <w:tc>
          <w:tcPr>
            <w:tcW w:w="3260" w:type="dxa"/>
          </w:tcPr>
          <w:p w14:paraId="4D9B38E6"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Формировать навыки образования слов посредством различных аффиксов, определения ударной гласной в слове в соответствии с орфоэпическими нормами, умения на материале большого количества родственных слов анализировать, сопоставлять и выделять слово с ударением в определенной позиции.</w:t>
            </w:r>
          </w:p>
        </w:tc>
        <w:tc>
          <w:tcPr>
            <w:tcW w:w="1843" w:type="dxa"/>
          </w:tcPr>
          <w:p w14:paraId="56E2AE0A"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2</w:t>
            </w:r>
          </w:p>
        </w:tc>
      </w:tr>
      <w:tr w:rsidR="00976B60" w:rsidRPr="00292383" w14:paraId="00B2BF55" w14:textId="77777777" w:rsidTr="002873BF">
        <w:trPr>
          <w:trHeight w:val="803"/>
        </w:trPr>
        <w:tc>
          <w:tcPr>
            <w:tcW w:w="1022" w:type="dxa"/>
          </w:tcPr>
          <w:p w14:paraId="7543C365"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6</w:t>
            </w:r>
          </w:p>
        </w:tc>
        <w:tc>
          <w:tcPr>
            <w:tcW w:w="3402" w:type="dxa"/>
          </w:tcPr>
          <w:p w14:paraId="43ABDF25"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Уточнения понятия о предлогах и способе их использования </w:t>
            </w:r>
          </w:p>
        </w:tc>
        <w:tc>
          <w:tcPr>
            <w:tcW w:w="3260" w:type="dxa"/>
          </w:tcPr>
          <w:p w14:paraId="339C662F" w14:textId="77777777" w:rsidR="00976B60" w:rsidRPr="00292383" w:rsidRDefault="00976B60" w:rsidP="002873BF">
            <w:pPr>
              <w:rPr>
                <w:rFonts w:ascii="Times New Roman" w:eastAsia="Times New Roman" w:hAnsi="Times New Roman" w:cs="Times New Roman"/>
                <w:bCs/>
                <w:kern w:val="2"/>
                <w:sz w:val="24"/>
                <w:szCs w:val="24"/>
              </w:rPr>
            </w:pPr>
            <w:r w:rsidRPr="00292383">
              <w:rPr>
                <w:rFonts w:ascii="Times New Roman" w:eastAsia="Times New Roman" w:hAnsi="Times New Roman" w:cs="Times New Roman"/>
                <w:bCs/>
                <w:iCs/>
                <w:kern w:val="2"/>
                <w:sz w:val="24"/>
                <w:szCs w:val="24"/>
              </w:rPr>
              <w:t xml:space="preserve"> </w:t>
            </w:r>
            <w:r w:rsidRPr="00292383">
              <w:rPr>
                <w:rFonts w:ascii="Times New Roman" w:eastAsia="Times New Roman" w:hAnsi="Times New Roman" w:cs="Times New Roman"/>
                <w:bCs/>
                <w:kern w:val="2"/>
                <w:sz w:val="24"/>
                <w:szCs w:val="24"/>
              </w:rPr>
              <w:t> </w:t>
            </w:r>
            <w:r w:rsidRPr="00292383">
              <w:rPr>
                <w:rFonts w:ascii="Times New Roman" w:eastAsia="Times New Roman" w:hAnsi="Times New Roman" w:cs="Times New Roman"/>
                <w:bCs/>
                <w:iCs/>
                <w:kern w:val="2"/>
                <w:sz w:val="24"/>
                <w:szCs w:val="24"/>
              </w:rPr>
              <w:t>Изучать </w:t>
            </w:r>
            <w:r w:rsidRPr="00292383">
              <w:rPr>
                <w:rFonts w:ascii="Times New Roman" w:eastAsia="Times New Roman" w:hAnsi="Times New Roman" w:cs="Times New Roman"/>
                <w:bCs/>
                <w:kern w:val="2"/>
                <w:sz w:val="24"/>
                <w:szCs w:val="24"/>
              </w:rPr>
              <w:t>значение слова, роль и значение предлогов и приставок  в речи</w:t>
            </w:r>
            <w:r>
              <w:rPr>
                <w:rFonts w:ascii="Times New Roman" w:eastAsia="Times New Roman" w:hAnsi="Times New Roman" w:cs="Times New Roman"/>
                <w:bCs/>
                <w:kern w:val="2"/>
                <w:sz w:val="24"/>
                <w:szCs w:val="24"/>
              </w:rPr>
              <w:t>.</w:t>
            </w:r>
            <w:r w:rsidRPr="00292383">
              <w:rPr>
                <w:rFonts w:ascii="Times New Roman" w:eastAsia="Times New Roman" w:hAnsi="Times New Roman" w:cs="Times New Roman"/>
                <w:bCs/>
                <w:kern w:val="2"/>
                <w:sz w:val="24"/>
                <w:szCs w:val="24"/>
              </w:rPr>
              <w:t xml:space="preserve">    Осознавать </w:t>
            </w:r>
            <w:r w:rsidRPr="00292383">
              <w:rPr>
                <w:rFonts w:ascii="Times New Roman" w:eastAsia="Times New Roman" w:hAnsi="Times New Roman" w:cs="Times New Roman"/>
                <w:kern w:val="2"/>
                <w:sz w:val="24"/>
                <w:szCs w:val="24"/>
              </w:rPr>
              <w:t>роль предлогов и приставок  в речи.</w:t>
            </w:r>
          </w:p>
          <w:p w14:paraId="1208E774" w14:textId="77777777" w:rsidR="00976B60" w:rsidRPr="00292383" w:rsidRDefault="00976B60" w:rsidP="002873BF">
            <w:pPr>
              <w:rPr>
                <w:rFonts w:ascii="Times New Roman" w:hAnsi="Times New Roman" w:cs="Times New Roman"/>
                <w:b/>
                <w:sz w:val="24"/>
                <w:szCs w:val="24"/>
              </w:rPr>
            </w:pPr>
            <w:r w:rsidRPr="00292383">
              <w:rPr>
                <w:rFonts w:ascii="Times New Roman" w:eastAsia="Times New Roman" w:hAnsi="Times New Roman" w:cs="Times New Roman"/>
                <w:bCs/>
                <w:kern w:val="2"/>
                <w:sz w:val="24"/>
                <w:szCs w:val="24"/>
              </w:rPr>
              <w:t>Дифференцировать</w:t>
            </w:r>
            <w:r w:rsidRPr="00292383">
              <w:rPr>
                <w:rFonts w:ascii="Times New Roman" w:eastAsia="Times New Roman" w:hAnsi="Times New Roman" w:cs="Times New Roman"/>
                <w:kern w:val="2"/>
                <w:sz w:val="24"/>
                <w:szCs w:val="24"/>
              </w:rPr>
              <w:t xml:space="preserve"> приставки и предлоги</w:t>
            </w:r>
            <w:r w:rsidRPr="00292383">
              <w:rPr>
                <w:rFonts w:ascii="Times New Roman" w:eastAsia="Times New Roman" w:hAnsi="Times New Roman" w:cs="Times New Roman"/>
                <w:bCs/>
                <w:kern w:val="2"/>
                <w:sz w:val="24"/>
                <w:szCs w:val="24"/>
              </w:rPr>
              <w:t xml:space="preserve">. Применять </w:t>
            </w:r>
            <w:r w:rsidRPr="00292383">
              <w:rPr>
                <w:rFonts w:ascii="Times New Roman" w:eastAsia="Times New Roman" w:hAnsi="Times New Roman" w:cs="Times New Roman"/>
                <w:kern w:val="2"/>
                <w:sz w:val="24"/>
                <w:szCs w:val="24"/>
              </w:rPr>
              <w:t xml:space="preserve">правила о написании предлогов и приставок в предложении.  </w:t>
            </w:r>
          </w:p>
        </w:tc>
        <w:tc>
          <w:tcPr>
            <w:tcW w:w="1843" w:type="dxa"/>
          </w:tcPr>
          <w:p w14:paraId="7AA40077"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0511918C" w14:textId="77777777" w:rsidTr="002873BF">
        <w:trPr>
          <w:trHeight w:val="555"/>
        </w:trPr>
        <w:tc>
          <w:tcPr>
            <w:tcW w:w="1022" w:type="dxa"/>
          </w:tcPr>
          <w:p w14:paraId="6462DB25"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7</w:t>
            </w:r>
          </w:p>
        </w:tc>
        <w:tc>
          <w:tcPr>
            <w:tcW w:w="3402" w:type="dxa"/>
          </w:tcPr>
          <w:p w14:paraId="3F7E0E48"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Развитие навыка дифференциации предлогов и приставок.</w:t>
            </w:r>
          </w:p>
        </w:tc>
        <w:tc>
          <w:tcPr>
            <w:tcW w:w="3260" w:type="dxa"/>
          </w:tcPr>
          <w:p w14:paraId="61F6BE6A" w14:textId="77777777" w:rsidR="00976B60" w:rsidRPr="00292383" w:rsidRDefault="00976B60" w:rsidP="002873BF">
            <w:pPr>
              <w:rPr>
                <w:rFonts w:ascii="Times New Roman" w:hAnsi="Times New Roman" w:cs="Times New Roman"/>
                <w:bCs/>
                <w:sz w:val="24"/>
                <w:szCs w:val="24"/>
              </w:rPr>
            </w:pPr>
            <w:r w:rsidRPr="00292383">
              <w:rPr>
                <w:rFonts w:ascii="Times New Roman" w:hAnsi="Times New Roman" w:cs="Times New Roman"/>
                <w:bCs/>
                <w:sz w:val="24"/>
                <w:szCs w:val="24"/>
              </w:rPr>
              <w:t xml:space="preserve"> Развивать навыки дифференциации предлогов и приставок.</w:t>
            </w:r>
          </w:p>
          <w:p w14:paraId="51F3D5AD"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bCs/>
                <w:sz w:val="24"/>
                <w:szCs w:val="24"/>
              </w:rPr>
              <w:t xml:space="preserve">Учиться применять </w:t>
            </w:r>
            <w:r w:rsidRPr="00292383">
              <w:rPr>
                <w:rFonts w:ascii="Times New Roman" w:hAnsi="Times New Roman" w:cs="Times New Roman"/>
                <w:sz w:val="24"/>
                <w:szCs w:val="24"/>
              </w:rPr>
              <w:t xml:space="preserve">правила  написания предлогов и приставок в предложении.  </w:t>
            </w:r>
            <w:r w:rsidRPr="00292383">
              <w:rPr>
                <w:rFonts w:ascii="Times New Roman" w:eastAsia="Times New Roman" w:hAnsi="Times New Roman" w:cs="Times New Roman"/>
                <w:sz w:val="24"/>
                <w:szCs w:val="24"/>
              </w:rPr>
              <w:t>С помощью учителя </w:t>
            </w:r>
            <w:r w:rsidRPr="00292383">
              <w:rPr>
                <w:rFonts w:ascii="Times New Roman" w:eastAsia="Times New Roman" w:hAnsi="Times New Roman" w:cs="Times New Roman"/>
                <w:iCs/>
                <w:sz w:val="24"/>
                <w:szCs w:val="24"/>
              </w:rPr>
              <w:t>контролировать </w:t>
            </w:r>
            <w:r w:rsidRPr="00292383">
              <w:rPr>
                <w:rFonts w:ascii="Times New Roman" w:eastAsia="Times New Roman" w:hAnsi="Times New Roman" w:cs="Times New Roman"/>
                <w:sz w:val="24"/>
                <w:szCs w:val="24"/>
              </w:rPr>
              <w:t>правильность записи слов и текста</w:t>
            </w:r>
            <w:r w:rsidRPr="00292383">
              <w:rPr>
                <w:rFonts w:ascii="Times New Roman" w:eastAsia="Times New Roman" w:hAnsi="Times New Roman" w:cs="Times New Roman"/>
                <w:iCs/>
                <w:sz w:val="24"/>
                <w:szCs w:val="24"/>
              </w:rPr>
              <w:t> </w:t>
            </w:r>
            <w:r w:rsidRPr="00292383">
              <w:rPr>
                <w:rFonts w:ascii="Times New Roman" w:eastAsia="Times New Roman" w:hAnsi="Times New Roman" w:cs="Times New Roman"/>
                <w:sz w:val="24"/>
                <w:szCs w:val="24"/>
              </w:rPr>
              <w:t>с изучаемыми орфограммами. </w:t>
            </w:r>
          </w:p>
        </w:tc>
        <w:tc>
          <w:tcPr>
            <w:tcW w:w="1843" w:type="dxa"/>
          </w:tcPr>
          <w:p w14:paraId="125940A4"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5F34DBDE" w14:textId="77777777" w:rsidTr="002873BF">
        <w:trPr>
          <w:trHeight w:val="803"/>
        </w:trPr>
        <w:tc>
          <w:tcPr>
            <w:tcW w:w="1022" w:type="dxa"/>
          </w:tcPr>
          <w:p w14:paraId="0E0963A8"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8</w:t>
            </w:r>
          </w:p>
        </w:tc>
        <w:tc>
          <w:tcPr>
            <w:tcW w:w="3402" w:type="dxa"/>
          </w:tcPr>
          <w:p w14:paraId="1940D590"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 Многозначные   слова</w:t>
            </w:r>
            <w:r>
              <w:rPr>
                <w:rFonts w:ascii="Times New Roman" w:eastAsia="Times New Roman" w:hAnsi="Times New Roman" w:cs="Times New Roman"/>
                <w:kern w:val="2"/>
                <w:sz w:val="24"/>
                <w:szCs w:val="24"/>
              </w:rPr>
              <w:t>.</w:t>
            </w:r>
          </w:p>
        </w:tc>
        <w:tc>
          <w:tcPr>
            <w:tcW w:w="3260" w:type="dxa"/>
          </w:tcPr>
          <w:p w14:paraId="674DAB42"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Уточнение понятий о многозначности слов Правильно  использовать   слова в предложениях различных синтаксических конструкций (то есть устанавливать связь между формой и значением).</w:t>
            </w:r>
          </w:p>
        </w:tc>
        <w:tc>
          <w:tcPr>
            <w:tcW w:w="1843" w:type="dxa"/>
          </w:tcPr>
          <w:p w14:paraId="29AFFACA"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22C664AF" w14:textId="77777777" w:rsidTr="002873BF">
        <w:trPr>
          <w:trHeight w:val="803"/>
        </w:trPr>
        <w:tc>
          <w:tcPr>
            <w:tcW w:w="1022" w:type="dxa"/>
          </w:tcPr>
          <w:p w14:paraId="09E3AE3E"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9,10</w:t>
            </w:r>
          </w:p>
        </w:tc>
        <w:tc>
          <w:tcPr>
            <w:tcW w:w="3402" w:type="dxa"/>
          </w:tcPr>
          <w:p w14:paraId="7EA024C9"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  Синонимы  и антонимы.</w:t>
            </w:r>
          </w:p>
        </w:tc>
        <w:tc>
          <w:tcPr>
            <w:tcW w:w="3260" w:type="dxa"/>
          </w:tcPr>
          <w:p w14:paraId="60B02FEC"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Уточнение понятий о синонимах и антонимах.</w:t>
            </w:r>
          </w:p>
          <w:p w14:paraId="622B6924"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 xml:space="preserve">Учиться подбирать к словам синонимы и антонимы. Правильно  использовать   слова в предложениях различных синтаксических конструкций (то есть </w:t>
            </w:r>
            <w:r w:rsidRPr="00292383">
              <w:rPr>
                <w:rFonts w:ascii="Times New Roman" w:hAnsi="Times New Roman" w:cs="Times New Roman"/>
                <w:sz w:val="24"/>
                <w:szCs w:val="24"/>
              </w:rPr>
              <w:lastRenderedPageBreak/>
              <w:t>устанавливать связь между формой и значением).</w:t>
            </w:r>
          </w:p>
        </w:tc>
        <w:tc>
          <w:tcPr>
            <w:tcW w:w="1843" w:type="dxa"/>
          </w:tcPr>
          <w:p w14:paraId="366D864F" w14:textId="77777777" w:rsidR="00976B60" w:rsidRPr="00292383" w:rsidRDefault="00976B60" w:rsidP="002873BF">
            <w:pPr>
              <w:jc w:val="center"/>
              <w:rPr>
                <w:rFonts w:ascii="Times New Roman" w:hAnsi="Times New Roman" w:cs="Times New Roman"/>
                <w:sz w:val="24"/>
                <w:szCs w:val="24"/>
              </w:rPr>
            </w:pPr>
            <w:r w:rsidRPr="00292383">
              <w:rPr>
                <w:rFonts w:ascii="Times New Roman" w:eastAsia="Times New Roman" w:hAnsi="Times New Roman" w:cs="Times New Roman"/>
                <w:sz w:val="24"/>
                <w:szCs w:val="24"/>
              </w:rPr>
              <w:lastRenderedPageBreak/>
              <w:t>2</w:t>
            </w:r>
          </w:p>
        </w:tc>
      </w:tr>
      <w:tr w:rsidR="00976B60" w:rsidRPr="00292383" w14:paraId="43B1322F" w14:textId="77777777" w:rsidTr="002873BF">
        <w:trPr>
          <w:trHeight w:val="803"/>
        </w:trPr>
        <w:tc>
          <w:tcPr>
            <w:tcW w:w="1022" w:type="dxa"/>
          </w:tcPr>
          <w:p w14:paraId="30115B34" w14:textId="77777777" w:rsidR="00976B60" w:rsidRDefault="00976B60" w:rsidP="002873BF">
            <w:pPr>
              <w:widowControl w:val="0"/>
              <w:suppressAutoHyphens/>
              <w:ind w:right="283"/>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11,</w:t>
            </w:r>
          </w:p>
          <w:p w14:paraId="24E49443"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12</w:t>
            </w:r>
          </w:p>
        </w:tc>
        <w:tc>
          <w:tcPr>
            <w:tcW w:w="3402" w:type="dxa"/>
          </w:tcPr>
          <w:p w14:paraId="701894EB"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sz w:val="24"/>
                <w:szCs w:val="24"/>
              </w:rPr>
              <w:t>Формирование навыков подбора антонимов, синонимов и способах их употребления</w:t>
            </w:r>
          </w:p>
        </w:tc>
        <w:tc>
          <w:tcPr>
            <w:tcW w:w="3260" w:type="dxa"/>
          </w:tcPr>
          <w:p w14:paraId="7A15FF9E"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b/>
                <w:sz w:val="24"/>
                <w:szCs w:val="24"/>
              </w:rPr>
              <w:t>П</w:t>
            </w:r>
            <w:r w:rsidRPr="00292383">
              <w:rPr>
                <w:rFonts w:ascii="Times New Roman" w:hAnsi="Times New Roman" w:cs="Times New Roman"/>
                <w:sz w:val="24"/>
                <w:szCs w:val="24"/>
              </w:rPr>
              <w:t>равильное использование новых слов в предложениях различных синтаксических конструкций (то есть устанавливать связь между формой и значением).</w:t>
            </w:r>
          </w:p>
          <w:p w14:paraId="38FC412B"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Формировать культуру речи,   развивать мышление,     навыки полноценного общения. Совершенствование словаря учащихся, активизация словарного запаса. </w:t>
            </w:r>
          </w:p>
        </w:tc>
        <w:tc>
          <w:tcPr>
            <w:tcW w:w="1843" w:type="dxa"/>
          </w:tcPr>
          <w:p w14:paraId="405CD055" w14:textId="77777777" w:rsidR="00976B60" w:rsidRPr="00292383" w:rsidRDefault="00976B60" w:rsidP="002873BF">
            <w:pPr>
              <w:jc w:val="center"/>
              <w:rPr>
                <w:rFonts w:ascii="Times New Roman" w:hAnsi="Times New Roman" w:cs="Times New Roman"/>
                <w:b/>
                <w:sz w:val="24"/>
                <w:szCs w:val="24"/>
              </w:rPr>
            </w:pPr>
            <w:r w:rsidRPr="00292383">
              <w:rPr>
                <w:rFonts w:ascii="Times New Roman" w:eastAsia="Times New Roman" w:hAnsi="Times New Roman" w:cs="Times New Roman"/>
                <w:sz w:val="24"/>
                <w:szCs w:val="24"/>
              </w:rPr>
              <w:t>2</w:t>
            </w:r>
          </w:p>
        </w:tc>
      </w:tr>
      <w:tr w:rsidR="00976B60" w:rsidRPr="00292383" w14:paraId="0B2CC841" w14:textId="77777777" w:rsidTr="002873BF">
        <w:trPr>
          <w:trHeight w:val="803"/>
        </w:trPr>
        <w:tc>
          <w:tcPr>
            <w:tcW w:w="1022" w:type="dxa"/>
          </w:tcPr>
          <w:p w14:paraId="7FDEFEBA"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13</w:t>
            </w:r>
          </w:p>
        </w:tc>
        <w:tc>
          <w:tcPr>
            <w:tcW w:w="3402" w:type="dxa"/>
          </w:tcPr>
          <w:p w14:paraId="28DF149E" w14:textId="77777777" w:rsidR="00976B60" w:rsidRPr="00292383" w:rsidRDefault="00976B60" w:rsidP="002873BF">
            <w:pPr>
              <w:widowControl w:val="0"/>
              <w:suppressAutoHyphens/>
              <w:ind w:right="283"/>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Части речи. Морфологические признаки частей речи. Наречие как часть речи.</w:t>
            </w:r>
          </w:p>
        </w:tc>
        <w:tc>
          <w:tcPr>
            <w:tcW w:w="3260" w:type="dxa"/>
          </w:tcPr>
          <w:p w14:paraId="1126AC5F" w14:textId="77777777" w:rsidR="00976B60"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 </w:t>
            </w:r>
            <w:r w:rsidRPr="00292383">
              <w:rPr>
                <w:rFonts w:ascii="Times New Roman" w:eastAsia="Times New Roman" w:hAnsi="Times New Roman" w:cs="Times New Roman"/>
                <w:iCs/>
                <w:sz w:val="24"/>
                <w:szCs w:val="24"/>
              </w:rPr>
              <w:t>Наблюдать </w:t>
            </w:r>
            <w:r w:rsidRPr="00292383">
              <w:rPr>
                <w:rFonts w:ascii="Times New Roman" w:eastAsia="Times New Roman" w:hAnsi="Times New Roman" w:cs="Times New Roman"/>
                <w:sz w:val="24"/>
                <w:szCs w:val="24"/>
              </w:rPr>
              <w:t>за признаками наречия как части речи. </w:t>
            </w:r>
            <w:r w:rsidRPr="00292383">
              <w:rPr>
                <w:rFonts w:ascii="Times New Roman" w:eastAsia="Times New Roman" w:hAnsi="Times New Roman" w:cs="Times New Roman"/>
                <w:iCs/>
                <w:sz w:val="24"/>
                <w:szCs w:val="24"/>
              </w:rPr>
              <w:t>Наблюдать  </w:t>
            </w:r>
            <w:r w:rsidRPr="00292383">
              <w:rPr>
                <w:rFonts w:ascii="Times New Roman" w:eastAsia="Times New Roman" w:hAnsi="Times New Roman" w:cs="Times New Roman"/>
                <w:sz w:val="24"/>
                <w:szCs w:val="24"/>
              </w:rPr>
              <w:t>за ролью наречия</w:t>
            </w:r>
            <w:r>
              <w:rPr>
                <w:rFonts w:ascii="Times New Roman" w:eastAsia="Times New Roman" w:hAnsi="Times New Roman" w:cs="Times New Roman"/>
                <w:sz w:val="24"/>
                <w:szCs w:val="24"/>
              </w:rPr>
              <w:t xml:space="preserve"> </w:t>
            </w:r>
            <w:r w:rsidRPr="00292383">
              <w:rPr>
                <w:rFonts w:ascii="Times New Roman" w:eastAsia="Times New Roman" w:hAnsi="Times New Roman" w:cs="Times New Roman"/>
                <w:sz w:val="24"/>
                <w:szCs w:val="24"/>
              </w:rPr>
              <w:t>речи. </w:t>
            </w:r>
          </w:p>
          <w:p w14:paraId="13AF6A1E"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Осмысливать </w:t>
            </w:r>
            <w:r w:rsidRPr="00292383">
              <w:rPr>
                <w:rFonts w:ascii="Times New Roman" w:eastAsia="Times New Roman" w:hAnsi="Times New Roman" w:cs="Times New Roman"/>
                <w:sz w:val="24"/>
                <w:szCs w:val="24"/>
              </w:rPr>
              <w:t>определение наречия. Правильно  использовать наречия в предложениях различных синтаксических конструкций (то есть устанавливать связь между формой и значением).</w:t>
            </w:r>
          </w:p>
        </w:tc>
        <w:tc>
          <w:tcPr>
            <w:tcW w:w="1843" w:type="dxa"/>
          </w:tcPr>
          <w:p w14:paraId="4B86BDD1"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1</w:t>
            </w:r>
          </w:p>
        </w:tc>
      </w:tr>
      <w:tr w:rsidR="00976B60" w:rsidRPr="00292383" w14:paraId="690C4F53" w14:textId="77777777" w:rsidTr="002873BF">
        <w:trPr>
          <w:trHeight w:val="414"/>
        </w:trPr>
        <w:tc>
          <w:tcPr>
            <w:tcW w:w="1022" w:type="dxa"/>
          </w:tcPr>
          <w:p w14:paraId="500B2A79"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14</w:t>
            </w:r>
          </w:p>
        </w:tc>
        <w:tc>
          <w:tcPr>
            <w:tcW w:w="3402" w:type="dxa"/>
          </w:tcPr>
          <w:p w14:paraId="57693B06"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bCs/>
                <w:sz w:val="24"/>
                <w:szCs w:val="24"/>
              </w:rPr>
              <w:t>Имя существительное</w:t>
            </w:r>
            <w:r w:rsidRPr="00292383">
              <w:rPr>
                <w:rFonts w:ascii="Times New Roman" w:eastAsia="Times New Roman" w:hAnsi="Times New Roman" w:cs="Times New Roman"/>
                <w:sz w:val="24"/>
                <w:szCs w:val="24"/>
              </w:rPr>
              <w:t xml:space="preserve"> </w:t>
            </w:r>
            <w:r w:rsidRPr="00292383">
              <w:rPr>
                <w:rFonts w:ascii="Times New Roman" w:eastAsia="Times New Roman" w:hAnsi="Times New Roman" w:cs="Times New Roman"/>
                <w:bCs/>
                <w:sz w:val="24"/>
                <w:szCs w:val="24"/>
              </w:rPr>
              <w:t>Изменение имен существительных по падежам.</w:t>
            </w:r>
          </w:p>
        </w:tc>
        <w:tc>
          <w:tcPr>
            <w:tcW w:w="3260" w:type="dxa"/>
          </w:tcPr>
          <w:p w14:paraId="7B0A3190" w14:textId="77777777" w:rsidR="00976B60"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 xml:space="preserve"> </w:t>
            </w:r>
            <w:r w:rsidRPr="00292383">
              <w:rPr>
                <w:rFonts w:ascii="Times New Roman" w:eastAsia="Times New Roman" w:hAnsi="Times New Roman" w:cs="Times New Roman"/>
                <w:sz w:val="24"/>
                <w:szCs w:val="24"/>
              </w:rPr>
              <w:t xml:space="preserve"> С помощью учителя р</w:t>
            </w:r>
            <w:r w:rsidRPr="00292383">
              <w:rPr>
                <w:rFonts w:ascii="Times New Roman" w:eastAsia="Times New Roman" w:hAnsi="Times New Roman" w:cs="Times New Roman"/>
                <w:iCs/>
                <w:sz w:val="24"/>
                <w:szCs w:val="24"/>
              </w:rPr>
              <w:t>аботать </w:t>
            </w:r>
            <w:r w:rsidRPr="00292383">
              <w:rPr>
                <w:rFonts w:ascii="Times New Roman" w:eastAsia="Times New Roman" w:hAnsi="Times New Roman" w:cs="Times New Roman"/>
                <w:sz w:val="24"/>
                <w:szCs w:val="24"/>
              </w:rPr>
              <w:t>с таблицей «Признаки падежных форм имён существительных». </w:t>
            </w:r>
          </w:p>
          <w:p w14:paraId="511C6017" w14:textId="77777777" w:rsidR="00976B60"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Учится различать </w:t>
            </w:r>
            <w:r w:rsidRPr="00292383">
              <w:rPr>
                <w:rFonts w:ascii="Times New Roman" w:eastAsia="Times New Roman" w:hAnsi="Times New Roman" w:cs="Times New Roman"/>
                <w:sz w:val="24"/>
                <w:szCs w:val="24"/>
              </w:rPr>
              <w:t>падежные и смысловые (синтаксические) вопросы, предлоги, употребляемые с каждым из падежей. </w:t>
            </w:r>
            <w:r w:rsidRPr="00292383">
              <w:rPr>
                <w:rFonts w:ascii="Times New Roman" w:eastAsia="Times New Roman" w:hAnsi="Times New Roman" w:cs="Times New Roman"/>
                <w:iCs/>
                <w:sz w:val="24"/>
                <w:szCs w:val="24"/>
              </w:rPr>
              <w:t xml:space="preserve"> </w:t>
            </w:r>
            <w:r w:rsidRPr="00292383">
              <w:rPr>
                <w:rFonts w:ascii="Times New Roman" w:eastAsia="Times New Roman" w:hAnsi="Times New Roman" w:cs="Times New Roman"/>
                <w:sz w:val="24"/>
                <w:szCs w:val="24"/>
              </w:rPr>
              <w:t> </w:t>
            </w:r>
            <w:r w:rsidRPr="00292383">
              <w:rPr>
                <w:rFonts w:ascii="Times New Roman" w:eastAsia="Times New Roman" w:hAnsi="Times New Roman" w:cs="Times New Roman"/>
                <w:iCs/>
                <w:sz w:val="24"/>
                <w:szCs w:val="24"/>
              </w:rPr>
              <w:t xml:space="preserve"> </w:t>
            </w:r>
            <w:r w:rsidRPr="00292383">
              <w:rPr>
                <w:rFonts w:ascii="Times New Roman" w:eastAsia="Times New Roman" w:hAnsi="Times New Roman" w:cs="Times New Roman"/>
                <w:sz w:val="24"/>
                <w:szCs w:val="24"/>
              </w:rPr>
              <w:t> </w:t>
            </w:r>
          </w:p>
          <w:p w14:paraId="489F3915" w14:textId="77777777" w:rsidR="00976B60" w:rsidRPr="00292383" w:rsidRDefault="00976B60" w:rsidP="002873BF">
            <w:pPr>
              <w:rPr>
                <w:rFonts w:ascii="Times New Roman" w:hAnsi="Times New Roman" w:cs="Times New Roman"/>
                <w:b/>
                <w:sz w:val="24"/>
                <w:szCs w:val="24"/>
              </w:rPr>
            </w:pPr>
            <w:r w:rsidRPr="00292383">
              <w:rPr>
                <w:rFonts w:ascii="Times New Roman" w:eastAsia="Times New Roman" w:hAnsi="Times New Roman" w:cs="Times New Roman"/>
                <w:iCs/>
                <w:sz w:val="24"/>
                <w:szCs w:val="24"/>
              </w:rPr>
              <w:t>Различать  </w:t>
            </w:r>
            <w:r w:rsidRPr="00292383">
              <w:rPr>
                <w:rFonts w:ascii="Times New Roman" w:eastAsia="Times New Roman" w:hAnsi="Times New Roman" w:cs="Times New Roman"/>
                <w:sz w:val="24"/>
                <w:szCs w:val="24"/>
              </w:rPr>
              <w:t>имена существительные в начальной и косвенных формах. </w:t>
            </w:r>
            <w:r w:rsidRPr="00292383">
              <w:rPr>
                <w:rFonts w:ascii="Times New Roman" w:eastAsia="Times New Roman" w:hAnsi="Times New Roman" w:cs="Times New Roman"/>
                <w:iCs/>
                <w:sz w:val="24"/>
                <w:szCs w:val="24"/>
              </w:rPr>
              <w:t xml:space="preserve"> </w:t>
            </w:r>
          </w:p>
        </w:tc>
        <w:tc>
          <w:tcPr>
            <w:tcW w:w="1843" w:type="dxa"/>
          </w:tcPr>
          <w:p w14:paraId="1F5DB598"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1</w:t>
            </w:r>
          </w:p>
        </w:tc>
      </w:tr>
      <w:tr w:rsidR="00976B60" w:rsidRPr="00292383" w14:paraId="0F128E46" w14:textId="77777777" w:rsidTr="002873BF">
        <w:trPr>
          <w:trHeight w:val="803"/>
        </w:trPr>
        <w:tc>
          <w:tcPr>
            <w:tcW w:w="1022" w:type="dxa"/>
          </w:tcPr>
          <w:p w14:paraId="184C0B75"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15</w:t>
            </w:r>
          </w:p>
        </w:tc>
        <w:tc>
          <w:tcPr>
            <w:tcW w:w="3402" w:type="dxa"/>
          </w:tcPr>
          <w:p w14:paraId="386034FC"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Имя прилагательное как часть речи. Согласование имен существительных с именами прилагательными</w:t>
            </w:r>
            <w:r>
              <w:rPr>
                <w:rFonts w:ascii="Times New Roman" w:eastAsia="Times New Roman" w:hAnsi="Times New Roman" w:cs="Times New Roman"/>
                <w:sz w:val="24"/>
                <w:szCs w:val="24"/>
              </w:rPr>
              <w:t>.</w:t>
            </w:r>
          </w:p>
        </w:tc>
        <w:tc>
          <w:tcPr>
            <w:tcW w:w="3260" w:type="dxa"/>
          </w:tcPr>
          <w:p w14:paraId="5DDD8B33" w14:textId="77777777" w:rsidR="00976B60"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Находить  </w:t>
            </w:r>
            <w:r w:rsidRPr="00292383">
              <w:rPr>
                <w:rFonts w:ascii="Times New Roman" w:eastAsia="Times New Roman" w:hAnsi="Times New Roman" w:cs="Times New Roman"/>
                <w:sz w:val="24"/>
                <w:szCs w:val="24"/>
              </w:rPr>
              <w:t>имена прилагательные среди других слов и в тексте. С помощью учителя </w:t>
            </w:r>
            <w:r w:rsidRPr="00292383">
              <w:rPr>
                <w:rFonts w:ascii="Times New Roman" w:eastAsia="Times New Roman" w:hAnsi="Times New Roman" w:cs="Times New Roman"/>
                <w:iCs/>
                <w:sz w:val="24"/>
                <w:szCs w:val="24"/>
              </w:rPr>
              <w:t>подбирать  </w:t>
            </w:r>
            <w:r w:rsidRPr="00292383">
              <w:rPr>
                <w:rFonts w:ascii="Times New Roman" w:eastAsia="Times New Roman" w:hAnsi="Times New Roman" w:cs="Times New Roman"/>
                <w:sz w:val="24"/>
                <w:szCs w:val="24"/>
              </w:rPr>
              <w:t>к данному имени существительному максимальное количество имён  прилагательных.</w:t>
            </w:r>
          </w:p>
          <w:p w14:paraId="173213B3" w14:textId="77777777" w:rsidR="00976B60" w:rsidRDefault="00976B60" w:rsidP="002873BF">
            <w:pP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 </w:t>
            </w:r>
            <w:r w:rsidRPr="00292383">
              <w:rPr>
                <w:rFonts w:ascii="Times New Roman" w:eastAsia="Times New Roman" w:hAnsi="Times New Roman" w:cs="Times New Roman"/>
                <w:iCs/>
                <w:sz w:val="24"/>
                <w:szCs w:val="24"/>
              </w:rPr>
              <w:t>Учиться образовывать</w:t>
            </w:r>
          </w:p>
          <w:p w14:paraId="772A6A47" w14:textId="77777777" w:rsidR="00976B60" w:rsidRDefault="00976B60" w:rsidP="002873BF">
            <w:pPr>
              <w:rPr>
                <w:rFonts w:ascii="Times New Roman" w:eastAsia="Times New Roman" w:hAnsi="Times New Roman" w:cs="Times New Roman"/>
                <w:iCs/>
                <w:sz w:val="24"/>
                <w:szCs w:val="24"/>
              </w:rPr>
            </w:pPr>
            <w:r w:rsidRPr="00292383">
              <w:rPr>
                <w:rFonts w:ascii="Times New Roman" w:eastAsia="Times New Roman" w:hAnsi="Times New Roman" w:cs="Times New Roman"/>
                <w:iCs/>
                <w:sz w:val="24"/>
                <w:szCs w:val="24"/>
              </w:rPr>
              <w:t> </w:t>
            </w:r>
            <w:r w:rsidRPr="00292383">
              <w:rPr>
                <w:rFonts w:ascii="Times New Roman" w:eastAsia="Times New Roman" w:hAnsi="Times New Roman" w:cs="Times New Roman"/>
                <w:sz w:val="24"/>
                <w:szCs w:val="24"/>
              </w:rPr>
              <w:t>имена прилагательные при помощи суффиксов.</w:t>
            </w:r>
            <w:r w:rsidRPr="00292383">
              <w:rPr>
                <w:rFonts w:ascii="Times New Roman" w:eastAsia="Times New Roman" w:hAnsi="Times New Roman" w:cs="Times New Roman"/>
                <w:iCs/>
                <w:sz w:val="24"/>
                <w:szCs w:val="24"/>
              </w:rPr>
              <w:t xml:space="preserve">  </w:t>
            </w:r>
          </w:p>
          <w:p w14:paraId="313C2519"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lastRenderedPageBreak/>
              <w:t> </w:t>
            </w:r>
            <w:r w:rsidRPr="00292383">
              <w:rPr>
                <w:rFonts w:ascii="Times New Roman" w:eastAsia="Times New Roman" w:hAnsi="Times New Roman" w:cs="Times New Roman"/>
                <w:iCs/>
                <w:sz w:val="24"/>
                <w:szCs w:val="24"/>
              </w:rPr>
              <w:t>Учиться изменять </w:t>
            </w:r>
            <w:r w:rsidRPr="00292383">
              <w:rPr>
                <w:rFonts w:ascii="Times New Roman" w:eastAsia="Times New Roman" w:hAnsi="Times New Roman" w:cs="Times New Roman"/>
                <w:sz w:val="24"/>
                <w:szCs w:val="24"/>
              </w:rPr>
              <w:t>имена прилагательные по числам, по родам (в единственном числе). </w:t>
            </w:r>
            <w:r w:rsidRPr="00292383">
              <w:rPr>
                <w:rFonts w:ascii="Times New Roman" w:eastAsia="Times New Roman" w:hAnsi="Times New Roman" w:cs="Times New Roman"/>
                <w:iCs/>
                <w:sz w:val="24"/>
                <w:szCs w:val="24"/>
              </w:rPr>
              <w:t xml:space="preserve"> </w:t>
            </w:r>
          </w:p>
        </w:tc>
        <w:tc>
          <w:tcPr>
            <w:tcW w:w="1843" w:type="dxa"/>
          </w:tcPr>
          <w:p w14:paraId="6B67FAEF"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lastRenderedPageBreak/>
              <w:t>1</w:t>
            </w:r>
          </w:p>
        </w:tc>
      </w:tr>
      <w:tr w:rsidR="00976B60" w:rsidRPr="00292383" w14:paraId="4DB35023" w14:textId="77777777" w:rsidTr="002873BF">
        <w:trPr>
          <w:trHeight w:val="803"/>
        </w:trPr>
        <w:tc>
          <w:tcPr>
            <w:tcW w:w="1022" w:type="dxa"/>
          </w:tcPr>
          <w:p w14:paraId="55E8D930"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16</w:t>
            </w:r>
          </w:p>
        </w:tc>
        <w:tc>
          <w:tcPr>
            <w:tcW w:w="3402" w:type="dxa"/>
          </w:tcPr>
          <w:p w14:paraId="60E0E465"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sz w:val="24"/>
                <w:szCs w:val="24"/>
              </w:rPr>
              <w:t xml:space="preserve">Согласование имен существительных с именами прилагательными </w:t>
            </w:r>
          </w:p>
        </w:tc>
        <w:tc>
          <w:tcPr>
            <w:tcW w:w="3260" w:type="dxa"/>
          </w:tcPr>
          <w:p w14:paraId="2EA6EE5A" w14:textId="77777777" w:rsidR="00976B60" w:rsidRPr="00292383" w:rsidRDefault="00976B60" w:rsidP="002873BF">
            <w:pPr>
              <w:rPr>
                <w:rFonts w:ascii="Times New Roman" w:hAnsi="Times New Roman" w:cs="Times New Roman"/>
                <w:b/>
                <w:sz w:val="24"/>
                <w:szCs w:val="24"/>
              </w:rPr>
            </w:pPr>
            <w:r w:rsidRPr="00292383">
              <w:rPr>
                <w:rFonts w:ascii="Times New Roman" w:eastAsia="Times New Roman" w:hAnsi="Times New Roman" w:cs="Times New Roman"/>
                <w:iCs/>
                <w:sz w:val="24"/>
                <w:szCs w:val="24"/>
              </w:rPr>
              <w:t>С помощью учителя сравнивать </w:t>
            </w:r>
            <w:r w:rsidRPr="00292383">
              <w:rPr>
                <w:rFonts w:ascii="Times New Roman" w:eastAsia="Times New Roman" w:hAnsi="Times New Roman" w:cs="Times New Roman"/>
                <w:sz w:val="24"/>
                <w:szCs w:val="24"/>
              </w:rPr>
              <w:t>по таблице падежные окончания имён прилагательных мужского , среднего рода. </w:t>
            </w:r>
            <w:r w:rsidRPr="00292383">
              <w:rPr>
                <w:rFonts w:ascii="Times New Roman" w:eastAsia="Times New Roman" w:hAnsi="Times New Roman" w:cs="Times New Roman"/>
                <w:iCs/>
                <w:sz w:val="24"/>
                <w:szCs w:val="24"/>
              </w:rPr>
              <w:t>Учиться изменять </w:t>
            </w:r>
            <w:r w:rsidRPr="00292383">
              <w:rPr>
                <w:rFonts w:ascii="Times New Roman" w:eastAsia="Times New Roman" w:hAnsi="Times New Roman" w:cs="Times New Roman"/>
                <w:sz w:val="24"/>
                <w:szCs w:val="24"/>
              </w:rPr>
              <w:t>по падежам имена прилагательные мужского и среднего рода. </w:t>
            </w:r>
            <w:r w:rsidRPr="00292383">
              <w:rPr>
                <w:rFonts w:ascii="Times New Roman" w:eastAsia="Times New Roman" w:hAnsi="Times New Roman" w:cs="Times New Roman"/>
                <w:iCs/>
                <w:sz w:val="24"/>
                <w:szCs w:val="24"/>
              </w:rPr>
              <w:t>Работает </w:t>
            </w:r>
            <w:r w:rsidRPr="00292383">
              <w:rPr>
                <w:rFonts w:ascii="Times New Roman" w:eastAsia="Times New Roman" w:hAnsi="Times New Roman" w:cs="Times New Roman"/>
                <w:sz w:val="24"/>
                <w:szCs w:val="24"/>
              </w:rPr>
              <w:t>с памяткой «Как правильно написать безударное падежное окончание имени прилагательного в единственном числе». </w:t>
            </w:r>
            <w:r w:rsidRPr="00292383">
              <w:rPr>
                <w:rFonts w:ascii="Times New Roman" w:eastAsia="Times New Roman" w:hAnsi="Times New Roman" w:cs="Times New Roman"/>
                <w:iCs/>
                <w:sz w:val="24"/>
                <w:szCs w:val="24"/>
              </w:rPr>
              <w:t>С помощью учителя определяет </w:t>
            </w:r>
            <w:r w:rsidRPr="00292383">
              <w:rPr>
                <w:rFonts w:ascii="Times New Roman" w:eastAsia="Times New Roman" w:hAnsi="Times New Roman" w:cs="Times New Roman"/>
                <w:sz w:val="24"/>
                <w:szCs w:val="24"/>
              </w:rPr>
              <w:t>способ проверки и написания безударного падежного окончания имени прилагательного. </w:t>
            </w:r>
            <w:r w:rsidRPr="00292383">
              <w:rPr>
                <w:rFonts w:ascii="Times New Roman" w:eastAsia="Times New Roman" w:hAnsi="Times New Roman" w:cs="Times New Roman"/>
                <w:iCs/>
                <w:sz w:val="24"/>
                <w:szCs w:val="24"/>
              </w:rPr>
              <w:t xml:space="preserve"> </w:t>
            </w:r>
          </w:p>
        </w:tc>
        <w:tc>
          <w:tcPr>
            <w:tcW w:w="1843" w:type="dxa"/>
          </w:tcPr>
          <w:p w14:paraId="5512CF9B"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1</w:t>
            </w:r>
          </w:p>
        </w:tc>
      </w:tr>
      <w:tr w:rsidR="00976B60" w:rsidRPr="00292383" w14:paraId="5FE83DB1" w14:textId="77777777" w:rsidTr="002873BF">
        <w:trPr>
          <w:trHeight w:val="803"/>
        </w:trPr>
        <w:tc>
          <w:tcPr>
            <w:tcW w:w="1022" w:type="dxa"/>
          </w:tcPr>
          <w:p w14:paraId="73163EF4"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17</w:t>
            </w:r>
          </w:p>
        </w:tc>
        <w:tc>
          <w:tcPr>
            <w:tcW w:w="3402" w:type="dxa"/>
          </w:tcPr>
          <w:p w14:paraId="377A1A97"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 xml:space="preserve">Местоимение как часть речи.  </w:t>
            </w:r>
          </w:p>
        </w:tc>
        <w:tc>
          <w:tcPr>
            <w:tcW w:w="3260" w:type="dxa"/>
          </w:tcPr>
          <w:p w14:paraId="625AE7BF" w14:textId="77777777" w:rsidR="00976B60" w:rsidRDefault="00976B60" w:rsidP="002873BF">
            <w:pPr>
              <w:rPr>
                <w:rFonts w:ascii="Times New Roman" w:eastAsia="Times New Roman" w:hAnsi="Times New Roman" w:cs="Times New Roman"/>
                <w:iCs/>
                <w:sz w:val="24"/>
                <w:szCs w:val="24"/>
              </w:rPr>
            </w:pPr>
            <w:r w:rsidRPr="00292383">
              <w:rPr>
                <w:rFonts w:ascii="Times New Roman" w:eastAsia="Times New Roman" w:hAnsi="Times New Roman" w:cs="Times New Roman"/>
                <w:iCs/>
                <w:sz w:val="24"/>
                <w:szCs w:val="24"/>
              </w:rPr>
              <w:t xml:space="preserve"> Учиться  распознавать </w:t>
            </w:r>
          </w:p>
          <w:p w14:paraId="547982DF"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местоимения среди других частей речи. С помощью учителя </w:t>
            </w:r>
            <w:r w:rsidRPr="00292383">
              <w:rPr>
                <w:rFonts w:ascii="Times New Roman" w:eastAsia="Times New Roman" w:hAnsi="Times New Roman" w:cs="Times New Roman"/>
                <w:iCs/>
                <w:sz w:val="24"/>
                <w:szCs w:val="24"/>
              </w:rPr>
              <w:t>определяет</w:t>
            </w:r>
            <w:r w:rsidRPr="00292383">
              <w:rPr>
                <w:rFonts w:ascii="Times New Roman" w:eastAsia="Times New Roman" w:hAnsi="Times New Roman" w:cs="Times New Roman"/>
                <w:sz w:val="24"/>
                <w:szCs w:val="24"/>
              </w:rPr>
              <w:t> роль местоимений в речи. </w:t>
            </w:r>
            <w:r w:rsidRPr="00292383">
              <w:rPr>
                <w:rFonts w:ascii="Times New Roman" w:eastAsia="Times New Roman" w:hAnsi="Times New Roman" w:cs="Times New Roman"/>
                <w:iCs/>
                <w:sz w:val="24"/>
                <w:szCs w:val="24"/>
              </w:rPr>
              <w:t>Учиться определять </w:t>
            </w:r>
            <w:r w:rsidRPr="00292383">
              <w:rPr>
                <w:rFonts w:ascii="Times New Roman" w:eastAsia="Times New Roman" w:hAnsi="Times New Roman" w:cs="Times New Roman"/>
                <w:sz w:val="24"/>
                <w:szCs w:val="24"/>
              </w:rPr>
              <w:t>лицо, число и падеж личных местоимений, употреблённых в косвенной форме. </w:t>
            </w:r>
            <w:r w:rsidRPr="00292383">
              <w:rPr>
                <w:rFonts w:ascii="Times New Roman" w:eastAsia="Times New Roman" w:hAnsi="Times New Roman" w:cs="Times New Roman"/>
                <w:iCs/>
                <w:sz w:val="24"/>
                <w:szCs w:val="24"/>
              </w:rPr>
              <w:t xml:space="preserve"> </w:t>
            </w:r>
          </w:p>
        </w:tc>
        <w:tc>
          <w:tcPr>
            <w:tcW w:w="1843" w:type="dxa"/>
          </w:tcPr>
          <w:p w14:paraId="549E81D9"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1</w:t>
            </w:r>
          </w:p>
        </w:tc>
      </w:tr>
      <w:tr w:rsidR="00976B60" w:rsidRPr="00292383" w14:paraId="4588E04A" w14:textId="77777777" w:rsidTr="002873BF">
        <w:trPr>
          <w:trHeight w:val="803"/>
        </w:trPr>
        <w:tc>
          <w:tcPr>
            <w:tcW w:w="1022" w:type="dxa"/>
          </w:tcPr>
          <w:p w14:paraId="6B93A3A9"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18</w:t>
            </w:r>
          </w:p>
        </w:tc>
        <w:tc>
          <w:tcPr>
            <w:tcW w:w="3402" w:type="dxa"/>
          </w:tcPr>
          <w:p w14:paraId="19FA8DF9"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Изменение личных местоимений по падежам.</w:t>
            </w:r>
          </w:p>
        </w:tc>
        <w:tc>
          <w:tcPr>
            <w:tcW w:w="3260" w:type="dxa"/>
          </w:tcPr>
          <w:p w14:paraId="3C253B6F" w14:textId="77777777" w:rsidR="00976B60" w:rsidRDefault="00976B60" w:rsidP="002873BF">
            <w:pPr>
              <w:rPr>
                <w:rFonts w:ascii="Times New Roman" w:eastAsia="Times New Roman" w:hAnsi="Times New Roman" w:cs="Times New Roman"/>
                <w:iCs/>
                <w:sz w:val="24"/>
                <w:szCs w:val="24"/>
              </w:rPr>
            </w:pPr>
            <w:r w:rsidRPr="00292383">
              <w:rPr>
                <w:rFonts w:ascii="Times New Roman" w:eastAsia="Times New Roman" w:hAnsi="Times New Roman" w:cs="Times New Roman"/>
                <w:iCs/>
                <w:sz w:val="24"/>
                <w:szCs w:val="24"/>
              </w:rPr>
              <w:t>Учиться определять </w:t>
            </w:r>
            <w:r w:rsidRPr="00292383">
              <w:rPr>
                <w:rFonts w:ascii="Times New Roman" w:eastAsia="Times New Roman" w:hAnsi="Times New Roman" w:cs="Times New Roman"/>
                <w:sz w:val="24"/>
                <w:szCs w:val="24"/>
              </w:rPr>
              <w:t>лицо, число и падеж личных местоимений, употреблённых в косвенной форме. </w:t>
            </w:r>
            <w:r w:rsidRPr="00292383">
              <w:rPr>
                <w:rFonts w:ascii="Times New Roman" w:eastAsia="Times New Roman" w:hAnsi="Times New Roman" w:cs="Times New Roman"/>
                <w:iCs/>
                <w:sz w:val="24"/>
                <w:szCs w:val="24"/>
              </w:rPr>
              <w:t>Учиться</w:t>
            </w:r>
            <w:r w:rsidRPr="00292383">
              <w:rPr>
                <w:rFonts w:ascii="Times New Roman" w:eastAsia="Times New Roman" w:hAnsi="Times New Roman" w:cs="Times New Roman"/>
                <w:sz w:val="24"/>
                <w:szCs w:val="24"/>
              </w:rPr>
              <w:t> раздельно </w:t>
            </w:r>
            <w:r w:rsidRPr="00292383">
              <w:rPr>
                <w:rFonts w:ascii="Times New Roman" w:eastAsia="Times New Roman" w:hAnsi="Times New Roman" w:cs="Times New Roman"/>
                <w:iCs/>
                <w:sz w:val="24"/>
                <w:szCs w:val="24"/>
              </w:rPr>
              <w:t>писать </w:t>
            </w:r>
            <w:r w:rsidRPr="00292383">
              <w:rPr>
                <w:rFonts w:ascii="Times New Roman" w:eastAsia="Times New Roman" w:hAnsi="Times New Roman" w:cs="Times New Roman"/>
                <w:sz w:val="24"/>
                <w:szCs w:val="24"/>
              </w:rPr>
              <w:t>предлоги с местоимениями. С помощью учителя </w:t>
            </w:r>
            <w:r w:rsidRPr="00292383">
              <w:rPr>
                <w:rFonts w:ascii="Times New Roman" w:eastAsia="Times New Roman" w:hAnsi="Times New Roman" w:cs="Times New Roman"/>
                <w:iCs/>
                <w:sz w:val="24"/>
                <w:szCs w:val="24"/>
              </w:rPr>
              <w:t>устанавливает </w:t>
            </w:r>
            <w:r w:rsidRPr="00292383">
              <w:rPr>
                <w:rFonts w:ascii="Times New Roman" w:eastAsia="Times New Roman" w:hAnsi="Times New Roman" w:cs="Times New Roman"/>
                <w:sz w:val="24"/>
                <w:szCs w:val="24"/>
              </w:rPr>
              <w:t>наличие в словах-местоимениях орфограмм и </w:t>
            </w:r>
            <w:r w:rsidRPr="00292383">
              <w:rPr>
                <w:rFonts w:ascii="Times New Roman" w:eastAsia="Times New Roman" w:hAnsi="Times New Roman" w:cs="Times New Roman"/>
                <w:iCs/>
                <w:sz w:val="24"/>
                <w:szCs w:val="24"/>
              </w:rPr>
              <w:t>обосновывает</w:t>
            </w:r>
          </w:p>
          <w:p w14:paraId="7B65F114"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 </w:t>
            </w:r>
            <w:r w:rsidRPr="00292383">
              <w:rPr>
                <w:rFonts w:ascii="Times New Roman" w:eastAsia="Times New Roman" w:hAnsi="Times New Roman" w:cs="Times New Roman"/>
                <w:sz w:val="24"/>
                <w:szCs w:val="24"/>
              </w:rPr>
              <w:t>написание местоимений, употреблённых в формах косвенных падежей. </w:t>
            </w:r>
            <w:r w:rsidRPr="00292383">
              <w:rPr>
                <w:rFonts w:ascii="Times New Roman" w:eastAsia="Times New Roman" w:hAnsi="Times New Roman" w:cs="Times New Roman"/>
                <w:iCs/>
                <w:sz w:val="24"/>
                <w:szCs w:val="24"/>
              </w:rPr>
              <w:t xml:space="preserve"> </w:t>
            </w:r>
          </w:p>
        </w:tc>
        <w:tc>
          <w:tcPr>
            <w:tcW w:w="1843" w:type="dxa"/>
          </w:tcPr>
          <w:p w14:paraId="10DE91B7"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1</w:t>
            </w:r>
          </w:p>
        </w:tc>
      </w:tr>
      <w:tr w:rsidR="00976B60" w:rsidRPr="00292383" w14:paraId="2E1B0DAF" w14:textId="77777777" w:rsidTr="002873BF">
        <w:trPr>
          <w:trHeight w:val="803"/>
        </w:trPr>
        <w:tc>
          <w:tcPr>
            <w:tcW w:w="1022" w:type="dxa"/>
          </w:tcPr>
          <w:p w14:paraId="2F114350"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19</w:t>
            </w:r>
          </w:p>
        </w:tc>
        <w:tc>
          <w:tcPr>
            <w:tcW w:w="3402" w:type="dxa"/>
          </w:tcPr>
          <w:p w14:paraId="44501207"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Роль глаголов в языке. Согласование имен существительных с     глаголами</w:t>
            </w:r>
            <w:r>
              <w:rPr>
                <w:rFonts w:ascii="Times New Roman" w:eastAsia="Times New Roman" w:hAnsi="Times New Roman" w:cs="Times New Roman"/>
                <w:sz w:val="24"/>
                <w:szCs w:val="24"/>
              </w:rPr>
              <w:t>.</w:t>
            </w:r>
            <w:r w:rsidRPr="00292383">
              <w:rPr>
                <w:rFonts w:ascii="Times New Roman" w:eastAsia="Times New Roman" w:hAnsi="Times New Roman" w:cs="Times New Roman"/>
                <w:sz w:val="24"/>
                <w:szCs w:val="24"/>
              </w:rPr>
              <w:t xml:space="preserve">  </w:t>
            </w:r>
          </w:p>
        </w:tc>
        <w:tc>
          <w:tcPr>
            <w:tcW w:w="3260" w:type="dxa"/>
          </w:tcPr>
          <w:p w14:paraId="4ED078B3"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Учиться различать </w:t>
            </w:r>
            <w:r w:rsidRPr="00292383">
              <w:rPr>
                <w:rFonts w:ascii="Times New Roman" w:eastAsia="Times New Roman" w:hAnsi="Times New Roman" w:cs="Times New Roman"/>
                <w:sz w:val="24"/>
                <w:szCs w:val="24"/>
              </w:rPr>
              <w:t>глаголы среди слов других частей речи, а также среди омонимичных слов. С помощью учителя </w:t>
            </w:r>
            <w:r w:rsidRPr="00292383">
              <w:rPr>
                <w:rFonts w:ascii="Times New Roman" w:eastAsia="Times New Roman" w:hAnsi="Times New Roman" w:cs="Times New Roman"/>
                <w:iCs/>
                <w:sz w:val="24"/>
                <w:szCs w:val="24"/>
              </w:rPr>
              <w:t>определять </w:t>
            </w:r>
            <w:r w:rsidRPr="00292383">
              <w:rPr>
                <w:rFonts w:ascii="Times New Roman" w:eastAsia="Times New Roman" w:hAnsi="Times New Roman" w:cs="Times New Roman"/>
                <w:sz w:val="24"/>
                <w:szCs w:val="24"/>
              </w:rPr>
              <w:t xml:space="preserve">лексическое значение глаголов и роль глаголов в </w:t>
            </w:r>
            <w:r w:rsidRPr="00292383">
              <w:rPr>
                <w:rFonts w:ascii="Times New Roman" w:eastAsia="Times New Roman" w:hAnsi="Times New Roman" w:cs="Times New Roman"/>
                <w:sz w:val="24"/>
                <w:szCs w:val="24"/>
              </w:rPr>
              <w:lastRenderedPageBreak/>
              <w:t>предложении. </w:t>
            </w:r>
            <w:r w:rsidRPr="00292383">
              <w:rPr>
                <w:rFonts w:ascii="Times New Roman" w:eastAsia="Times New Roman" w:hAnsi="Times New Roman" w:cs="Times New Roman"/>
                <w:iCs/>
                <w:sz w:val="24"/>
                <w:szCs w:val="24"/>
              </w:rPr>
              <w:t>Учатся определять </w:t>
            </w:r>
            <w:r w:rsidRPr="00292383">
              <w:rPr>
                <w:rFonts w:ascii="Times New Roman" w:eastAsia="Times New Roman" w:hAnsi="Times New Roman" w:cs="Times New Roman"/>
                <w:sz w:val="24"/>
                <w:szCs w:val="24"/>
              </w:rPr>
              <w:t>изученные грамматические признаки глаголов (число, время, роль в предложении). </w:t>
            </w:r>
            <w:r w:rsidRPr="00292383">
              <w:rPr>
                <w:rFonts w:ascii="Times New Roman" w:eastAsia="Times New Roman" w:hAnsi="Times New Roman" w:cs="Times New Roman"/>
                <w:iCs/>
                <w:sz w:val="24"/>
                <w:szCs w:val="24"/>
              </w:rPr>
              <w:t xml:space="preserve"> </w:t>
            </w:r>
          </w:p>
        </w:tc>
        <w:tc>
          <w:tcPr>
            <w:tcW w:w="1843" w:type="dxa"/>
          </w:tcPr>
          <w:p w14:paraId="2EB342EB"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lastRenderedPageBreak/>
              <w:t>1</w:t>
            </w:r>
          </w:p>
        </w:tc>
      </w:tr>
      <w:tr w:rsidR="00976B60" w:rsidRPr="00292383" w14:paraId="12839DEA" w14:textId="77777777" w:rsidTr="002873BF">
        <w:trPr>
          <w:trHeight w:val="803"/>
        </w:trPr>
        <w:tc>
          <w:tcPr>
            <w:tcW w:w="1022" w:type="dxa"/>
          </w:tcPr>
          <w:p w14:paraId="5EE8C405"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20</w:t>
            </w:r>
          </w:p>
        </w:tc>
        <w:tc>
          <w:tcPr>
            <w:tcW w:w="3402" w:type="dxa"/>
          </w:tcPr>
          <w:p w14:paraId="22B4DEAB"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Возвратные глаголы.</w:t>
            </w:r>
          </w:p>
        </w:tc>
        <w:tc>
          <w:tcPr>
            <w:tcW w:w="3260" w:type="dxa"/>
          </w:tcPr>
          <w:p w14:paraId="0FCEFA59" w14:textId="77777777" w:rsidR="00976B60" w:rsidRPr="00292383" w:rsidRDefault="00976B60" w:rsidP="002873BF">
            <w:pPr>
              <w:rPr>
                <w:rFonts w:ascii="Times New Roman" w:eastAsia="Times New Roman" w:hAnsi="Times New Roman" w:cs="Times New Roman"/>
                <w:sz w:val="24"/>
                <w:szCs w:val="24"/>
              </w:rPr>
            </w:pPr>
            <w:r w:rsidRPr="00292383">
              <w:rPr>
                <w:rFonts w:ascii="Times New Roman" w:eastAsia="Times New Roman" w:hAnsi="Times New Roman" w:cs="Times New Roman"/>
                <w:iCs/>
                <w:sz w:val="24"/>
                <w:szCs w:val="24"/>
              </w:rPr>
              <w:t>Учиться узнавать </w:t>
            </w:r>
            <w:r w:rsidRPr="00292383">
              <w:rPr>
                <w:rFonts w:ascii="Times New Roman" w:eastAsia="Times New Roman" w:hAnsi="Times New Roman" w:cs="Times New Roman"/>
                <w:sz w:val="24"/>
                <w:szCs w:val="24"/>
              </w:rPr>
              <w:t>возвратные глаголы среди других форм глагола</w:t>
            </w:r>
            <w:r w:rsidRPr="00292383">
              <w:rPr>
                <w:rFonts w:ascii="Times New Roman" w:eastAsia="Times New Roman" w:hAnsi="Times New Roman" w:cs="Times New Roman"/>
                <w:iCs/>
                <w:sz w:val="24"/>
                <w:szCs w:val="24"/>
              </w:rPr>
              <w:t>. </w:t>
            </w:r>
            <w:r w:rsidRPr="00292383">
              <w:rPr>
                <w:rFonts w:ascii="Times New Roman" w:eastAsia="Times New Roman" w:hAnsi="Times New Roman" w:cs="Times New Roman"/>
                <w:sz w:val="24"/>
                <w:szCs w:val="24"/>
              </w:rPr>
              <w:t>Правильно </w:t>
            </w:r>
            <w:r w:rsidRPr="00292383">
              <w:rPr>
                <w:rFonts w:ascii="Times New Roman" w:eastAsia="Times New Roman" w:hAnsi="Times New Roman" w:cs="Times New Roman"/>
                <w:iCs/>
                <w:sz w:val="24"/>
                <w:szCs w:val="24"/>
              </w:rPr>
              <w:t xml:space="preserve">произносить </w:t>
            </w:r>
            <w:r w:rsidRPr="00292383">
              <w:rPr>
                <w:rFonts w:ascii="Times New Roman" w:eastAsia="Times New Roman" w:hAnsi="Times New Roman" w:cs="Times New Roman"/>
                <w:sz w:val="24"/>
                <w:szCs w:val="24"/>
              </w:rPr>
              <w:t>и </w:t>
            </w:r>
            <w:r w:rsidRPr="00292383">
              <w:rPr>
                <w:rFonts w:ascii="Times New Roman" w:eastAsia="Times New Roman" w:hAnsi="Times New Roman" w:cs="Times New Roman"/>
                <w:iCs/>
                <w:sz w:val="24"/>
                <w:szCs w:val="24"/>
              </w:rPr>
              <w:t>писать </w:t>
            </w:r>
            <w:r w:rsidRPr="00292383">
              <w:rPr>
                <w:rFonts w:ascii="Times New Roman" w:eastAsia="Times New Roman" w:hAnsi="Times New Roman" w:cs="Times New Roman"/>
                <w:sz w:val="24"/>
                <w:szCs w:val="24"/>
              </w:rPr>
              <w:t>возвратные глаголы</w:t>
            </w:r>
            <w:r w:rsidRPr="00292383">
              <w:rPr>
                <w:rFonts w:ascii="Times New Roman" w:eastAsia="Times New Roman" w:hAnsi="Times New Roman" w:cs="Times New Roman"/>
                <w:iCs/>
                <w:sz w:val="24"/>
                <w:szCs w:val="24"/>
              </w:rPr>
              <w:t>.</w:t>
            </w:r>
            <w:r w:rsidRPr="00292383">
              <w:rPr>
                <w:rFonts w:ascii="Times New Roman" w:eastAsia="Times New Roman" w:hAnsi="Times New Roman" w:cs="Times New Roman"/>
                <w:sz w:val="24"/>
                <w:szCs w:val="24"/>
              </w:rPr>
              <w:t> С помощью учителя</w:t>
            </w:r>
            <w:r w:rsidRPr="00292383">
              <w:rPr>
                <w:rFonts w:ascii="Times New Roman" w:eastAsia="Times New Roman" w:hAnsi="Times New Roman" w:cs="Times New Roman"/>
                <w:iCs/>
                <w:sz w:val="24"/>
                <w:szCs w:val="24"/>
              </w:rPr>
              <w:t> составлять </w:t>
            </w:r>
            <w:r w:rsidRPr="00292383">
              <w:rPr>
                <w:rFonts w:ascii="Times New Roman" w:eastAsia="Times New Roman" w:hAnsi="Times New Roman" w:cs="Times New Roman"/>
                <w:sz w:val="24"/>
                <w:szCs w:val="24"/>
              </w:rPr>
              <w:t>словосочетания, образованные из возвратного глагола в неопределённой форме и имени существительного  </w:t>
            </w:r>
            <w:r w:rsidRPr="00292383">
              <w:rPr>
                <w:rFonts w:ascii="Times New Roman" w:eastAsia="Times New Roman" w:hAnsi="Times New Roman" w:cs="Times New Roman"/>
                <w:iCs/>
                <w:sz w:val="24"/>
                <w:szCs w:val="24"/>
              </w:rPr>
              <w:t xml:space="preserve"> </w:t>
            </w:r>
          </w:p>
        </w:tc>
        <w:tc>
          <w:tcPr>
            <w:tcW w:w="1843" w:type="dxa"/>
          </w:tcPr>
          <w:p w14:paraId="1266F2F7" w14:textId="77777777" w:rsidR="00976B60" w:rsidRPr="00292383" w:rsidRDefault="00976B60" w:rsidP="002873BF">
            <w:pPr>
              <w:jc w:val="center"/>
              <w:rPr>
                <w:rFonts w:ascii="Times New Roman" w:eastAsia="Times New Roman" w:hAnsi="Times New Roman" w:cs="Times New Roman"/>
                <w:iCs/>
                <w:sz w:val="24"/>
                <w:szCs w:val="24"/>
              </w:rPr>
            </w:pPr>
            <w:r w:rsidRPr="00292383">
              <w:rPr>
                <w:rFonts w:ascii="Times New Roman" w:eastAsia="Times New Roman" w:hAnsi="Times New Roman" w:cs="Times New Roman"/>
                <w:sz w:val="24"/>
                <w:szCs w:val="24"/>
              </w:rPr>
              <w:t>1</w:t>
            </w:r>
          </w:p>
        </w:tc>
      </w:tr>
      <w:tr w:rsidR="00976B60" w:rsidRPr="00292383" w14:paraId="42A0CFA0" w14:textId="77777777" w:rsidTr="002873BF">
        <w:trPr>
          <w:trHeight w:val="803"/>
        </w:trPr>
        <w:tc>
          <w:tcPr>
            <w:tcW w:w="1022" w:type="dxa"/>
          </w:tcPr>
          <w:p w14:paraId="5E4DC59D"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21</w:t>
            </w:r>
            <w:r>
              <w:rPr>
                <w:rFonts w:ascii="Times New Roman" w:eastAsia="Times New Roman" w:hAnsi="Times New Roman" w:cs="Times New Roman"/>
                <w:kern w:val="2"/>
                <w:sz w:val="24"/>
                <w:szCs w:val="24"/>
              </w:rPr>
              <w:t>,</w:t>
            </w:r>
            <w:r w:rsidRPr="00292383">
              <w:rPr>
                <w:rFonts w:ascii="Times New Roman" w:eastAsia="Times New Roman" w:hAnsi="Times New Roman" w:cs="Times New Roman"/>
                <w:kern w:val="2"/>
                <w:sz w:val="24"/>
                <w:szCs w:val="24"/>
              </w:rPr>
              <w:t xml:space="preserve"> 22</w:t>
            </w:r>
          </w:p>
        </w:tc>
        <w:tc>
          <w:tcPr>
            <w:tcW w:w="3402" w:type="dxa"/>
          </w:tcPr>
          <w:p w14:paraId="68A30D4C"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Предложение. Связь слов в предложении</w:t>
            </w:r>
            <w:r>
              <w:rPr>
                <w:rFonts w:ascii="Times New Roman" w:eastAsia="Times New Roman" w:hAnsi="Times New Roman" w:cs="Times New Roman"/>
                <w:kern w:val="2"/>
                <w:sz w:val="24"/>
                <w:szCs w:val="24"/>
              </w:rPr>
              <w:t>.</w:t>
            </w:r>
          </w:p>
        </w:tc>
        <w:tc>
          <w:tcPr>
            <w:tcW w:w="3260" w:type="dxa"/>
          </w:tcPr>
          <w:p w14:paraId="524200B6"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bCs/>
                <w:sz w:val="24"/>
                <w:szCs w:val="24"/>
              </w:rPr>
              <w:t xml:space="preserve">Различать </w:t>
            </w:r>
            <w:r w:rsidRPr="00292383">
              <w:rPr>
                <w:rFonts w:ascii="Times New Roman" w:hAnsi="Times New Roman" w:cs="Times New Roman"/>
                <w:sz w:val="24"/>
                <w:szCs w:val="24"/>
              </w:rPr>
              <w:t>«предложение» и «слово».</w:t>
            </w:r>
            <w:r w:rsidRPr="00292383">
              <w:rPr>
                <w:rFonts w:ascii="Times New Roman" w:hAnsi="Times New Roman" w:cs="Times New Roman"/>
                <w:sz w:val="24"/>
                <w:szCs w:val="24"/>
              </w:rPr>
              <w:br/>
            </w:r>
            <w:r w:rsidRPr="00292383">
              <w:rPr>
                <w:rFonts w:ascii="Times New Roman" w:hAnsi="Times New Roman" w:cs="Times New Roman"/>
                <w:bCs/>
                <w:sz w:val="24"/>
                <w:szCs w:val="24"/>
              </w:rPr>
              <w:t xml:space="preserve">Составлять </w:t>
            </w:r>
            <w:r w:rsidRPr="00292383">
              <w:rPr>
                <w:rFonts w:ascii="Times New Roman" w:hAnsi="Times New Roman" w:cs="Times New Roman"/>
                <w:sz w:val="24"/>
                <w:szCs w:val="24"/>
              </w:rPr>
              <w:t>предложение из набора слов.</w:t>
            </w:r>
            <w:r w:rsidRPr="00292383">
              <w:rPr>
                <w:rFonts w:ascii="Times New Roman" w:hAnsi="Times New Roman" w:cs="Times New Roman"/>
                <w:sz w:val="24"/>
                <w:szCs w:val="24"/>
              </w:rPr>
              <w:br/>
            </w:r>
            <w:r w:rsidRPr="00292383">
              <w:rPr>
                <w:rFonts w:ascii="Times New Roman" w:hAnsi="Times New Roman" w:cs="Times New Roman"/>
                <w:bCs/>
                <w:sz w:val="24"/>
                <w:szCs w:val="24"/>
              </w:rPr>
              <w:t xml:space="preserve">Применять </w:t>
            </w:r>
            <w:r w:rsidRPr="00292383">
              <w:rPr>
                <w:rFonts w:ascii="Times New Roman" w:hAnsi="Times New Roman" w:cs="Times New Roman"/>
                <w:sz w:val="24"/>
                <w:szCs w:val="24"/>
              </w:rPr>
              <w:t>правила обозначения границ предложения.</w:t>
            </w:r>
            <w:r w:rsidRPr="00292383">
              <w:rPr>
                <w:rFonts w:ascii="Times New Roman" w:hAnsi="Times New Roman" w:cs="Times New Roman"/>
                <w:sz w:val="24"/>
                <w:szCs w:val="24"/>
              </w:rPr>
              <w:br/>
            </w:r>
            <w:r w:rsidRPr="00292383">
              <w:rPr>
                <w:rFonts w:ascii="Times New Roman" w:hAnsi="Times New Roman" w:cs="Times New Roman"/>
                <w:bCs/>
                <w:sz w:val="24"/>
                <w:szCs w:val="24"/>
              </w:rPr>
              <w:t xml:space="preserve">Выделять </w:t>
            </w:r>
            <w:r w:rsidRPr="00292383">
              <w:rPr>
                <w:rFonts w:ascii="Times New Roman" w:hAnsi="Times New Roman" w:cs="Times New Roman"/>
                <w:sz w:val="24"/>
                <w:szCs w:val="24"/>
              </w:rPr>
              <w:t>законченные предложения из сплошного</w:t>
            </w:r>
            <w:r w:rsidRPr="00292383">
              <w:rPr>
                <w:rFonts w:ascii="Times New Roman" w:hAnsi="Times New Roman" w:cs="Times New Roman"/>
                <w:sz w:val="24"/>
                <w:szCs w:val="24"/>
              </w:rPr>
              <w:br/>
              <w:t>текста</w:t>
            </w:r>
          </w:p>
          <w:p w14:paraId="492239BB"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Находить связь слов в предложении</w:t>
            </w:r>
          </w:p>
        </w:tc>
        <w:tc>
          <w:tcPr>
            <w:tcW w:w="1843" w:type="dxa"/>
          </w:tcPr>
          <w:p w14:paraId="410D9F30" w14:textId="77777777" w:rsidR="00976B60" w:rsidRPr="00292383" w:rsidRDefault="00976B60" w:rsidP="002873BF">
            <w:pPr>
              <w:jc w:val="center"/>
              <w:rPr>
                <w:rFonts w:ascii="Times New Roman" w:hAnsi="Times New Roman" w:cs="Times New Roman"/>
                <w:bCs/>
                <w:sz w:val="24"/>
                <w:szCs w:val="24"/>
              </w:rPr>
            </w:pPr>
            <w:r w:rsidRPr="00292383">
              <w:rPr>
                <w:rFonts w:ascii="Times New Roman" w:eastAsia="Times New Roman" w:hAnsi="Times New Roman" w:cs="Times New Roman"/>
                <w:sz w:val="24"/>
                <w:szCs w:val="24"/>
              </w:rPr>
              <w:t>2</w:t>
            </w:r>
          </w:p>
        </w:tc>
      </w:tr>
      <w:tr w:rsidR="00976B60" w:rsidRPr="00292383" w14:paraId="3B795FF6" w14:textId="77777777" w:rsidTr="002873BF">
        <w:trPr>
          <w:trHeight w:val="428"/>
        </w:trPr>
        <w:tc>
          <w:tcPr>
            <w:tcW w:w="1022" w:type="dxa"/>
          </w:tcPr>
          <w:p w14:paraId="2E4A0923" w14:textId="77777777" w:rsidR="00976B60"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23,</w:t>
            </w:r>
          </w:p>
          <w:p w14:paraId="694D5FA6"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24</w:t>
            </w:r>
          </w:p>
        </w:tc>
        <w:tc>
          <w:tcPr>
            <w:tcW w:w="3402" w:type="dxa"/>
          </w:tcPr>
          <w:p w14:paraId="585B5EA3"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Составление предложений различных синтаксических конструкций</w:t>
            </w:r>
          </w:p>
        </w:tc>
        <w:tc>
          <w:tcPr>
            <w:tcW w:w="3260" w:type="dxa"/>
          </w:tcPr>
          <w:p w14:paraId="444A6C4E" w14:textId="77777777" w:rsidR="00976B60" w:rsidRPr="00292383" w:rsidRDefault="00976B60" w:rsidP="002873BF">
            <w:pPr>
              <w:rPr>
                <w:rFonts w:ascii="Times New Roman" w:hAnsi="Times New Roman" w:cs="Times New Roman"/>
                <w:b/>
                <w:sz w:val="24"/>
                <w:szCs w:val="24"/>
              </w:rPr>
            </w:pPr>
            <w:r w:rsidRPr="00292383">
              <w:rPr>
                <w:rFonts w:ascii="Times New Roman" w:hAnsi="Times New Roman" w:cs="Times New Roman"/>
                <w:sz w:val="24"/>
                <w:szCs w:val="24"/>
              </w:rPr>
              <w:t>Правильное использовать   слова в предложениях различных синтаксических конструкций (то есть устанавливать связь между формой и значением).</w:t>
            </w:r>
          </w:p>
        </w:tc>
        <w:tc>
          <w:tcPr>
            <w:tcW w:w="1843" w:type="dxa"/>
          </w:tcPr>
          <w:p w14:paraId="7629C50C"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2</w:t>
            </w:r>
          </w:p>
        </w:tc>
      </w:tr>
      <w:tr w:rsidR="00976B60" w:rsidRPr="00292383" w14:paraId="1D807329" w14:textId="77777777" w:rsidTr="002873BF">
        <w:trPr>
          <w:trHeight w:val="428"/>
        </w:trPr>
        <w:tc>
          <w:tcPr>
            <w:tcW w:w="1022" w:type="dxa"/>
          </w:tcPr>
          <w:p w14:paraId="3A632AEC"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25</w:t>
            </w:r>
          </w:p>
        </w:tc>
        <w:tc>
          <w:tcPr>
            <w:tcW w:w="3402" w:type="dxa"/>
          </w:tcPr>
          <w:p w14:paraId="09726F50"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Текст .</w:t>
            </w:r>
            <w:r w:rsidRPr="00292383">
              <w:rPr>
                <w:rFonts w:ascii="Times New Roman" w:eastAsia="Times New Roman" w:hAnsi="Times New Roman" w:cs="Times New Roman"/>
                <w:sz w:val="24"/>
                <w:szCs w:val="24"/>
              </w:rPr>
              <w:t xml:space="preserve"> </w:t>
            </w:r>
            <w:r w:rsidRPr="00292383">
              <w:rPr>
                <w:rFonts w:ascii="Times New Roman" w:eastAsia="Times New Roman" w:hAnsi="Times New Roman" w:cs="Times New Roman"/>
                <w:kern w:val="2"/>
                <w:sz w:val="24"/>
                <w:szCs w:val="24"/>
              </w:rPr>
              <w:t xml:space="preserve"> Выделение предложений из текста</w:t>
            </w:r>
          </w:p>
        </w:tc>
        <w:tc>
          <w:tcPr>
            <w:tcW w:w="3260" w:type="dxa"/>
          </w:tcPr>
          <w:p w14:paraId="0624FFCC" w14:textId="77777777" w:rsidR="00976B60" w:rsidRPr="00292383" w:rsidRDefault="00976B60" w:rsidP="002873BF">
            <w:pPr>
              <w:rPr>
                <w:rFonts w:ascii="Times New Roman" w:eastAsia="Times New Roman" w:hAnsi="Times New Roman" w:cs="Times New Roman"/>
                <w:kern w:val="2"/>
                <w:sz w:val="24"/>
                <w:szCs w:val="24"/>
              </w:rPr>
            </w:pPr>
            <w:r w:rsidRPr="00292383">
              <w:rPr>
                <w:rFonts w:ascii="Times New Roman" w:hAnsi="Times New Roman" w:cs="Times New Roman"/>
                <w:b/>
                <w:sz w:val="24"/>
                <w:szCs w:val="24"/>
              </w:rPr>
              <w:t xml:space="preserve"> </w:t>
            </w:r>
            <w:r w:rsidRPr="00292383">
              <w:rPr>
                <w:rFonts w:ascii="Times New Roman" w:eastAsia="Times New Roman" w:hAnsi="Times New Roman" w:cs="Times New Roman"/>
                <w:kern w:val="2"/>
                <w:sz w:val="24"/>
                <w:szCs w:val="24"/>
              </w:rPr>
              <w:t>Уточнение понятий о тексте.</w:t>
            </w:r>
          </w:p>
          <w:p w14:paraId="5475DD45" w14:textId="77777777" w:rsidR="00976B60" w:rsidRPr="00292383" w:rsidRDefault="00976B60" w:rsidP="002873BF">
            <w:pPr>
              <w:rPr>
                <w:rFonts w:ascii="Times New Roman" w:hAnsi="Times New Roman" w:cs="Times New Roman"/>
                <w:sz w:val="24"/>
                <w:szCs w:val="24"/>
              </w:rPr>
            </w:pPr>
            <w:r w:rsidRPr="00292383">
              <w:rPr>
                <w:rFonts w:ascii="Times New Roman" w:eastAsia="Times New Roman" w:hAnsi="Times New Roman" w:cs="Times New Roman"/>
                <w:b/>
                <w:bCs/>
                <w:color w:val="000000"/>
                <w:sz w:val="24"/>
                <w:szCs w:val="24"/>
              </w:rPr>
              <w:t xml:space="preserve"> </w:t>
            </w:r>
            <w:r w:rsidRPr="00292383">
              <w:rPr>
                <w:rFonts w:ascii="Times New Roman" w:eastAsia="Times New Roman" w:hAnsi="Times New Roman" w:cs="Times New Roman"/>
                <w:bCs/>
                <w:color w:val="000000"/>
                <w:sz w:val="24"/>
                <w:szCs w:val="24"/>
              </w:rPr>
              <w:t xml:space="preserve">Выделение </w:t>
            </w:r>
            <w:r w:rsidRPr="00292383">
              <w:rPr>
                <w:rFonts w:ascii="Times New Roman" w:eastAsia="Times New Roman" w:hAnsi="Times New Roman" w:cs="Times New Roman"/>
                <w:color w:val="000000"/>
                <w:sz w:val="24"/>
                <w:szCs w:val="24"/>
              </w:rPr>
              <w:t>законченных предложений из сплошного текста.</w:t>
            </w:r>
          </w:p>
        </w:tc>
        <w:tc>
          <w:tcPr>
            <w:tcW w:w="1843" w:type="dxa"/>
          </w:tcPr>
          <w:p w14:paraId="48B687B1"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35238C53" w14:textId="77777777" w:rsidTr="002873BF">
        <w:trPr>
          <w:trHeight w:val="597"/>
        </w:trPr>
        <w:tc>
          <w:tcPr>
            <w:tcW w:w="1022" w:type="dxa"/>
          </w:tcPr>
          <w:p w14:paraId="63CEA7E9"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26</w:t>
            </w:r>
          </w:p>
        </w:tc>
        <w:tc>
          <w:tcPr>
            <w:tcW w:w="3402" w:type="dxa"/>
          </w:tcPr>
          <w:p w14:paraId="0A0C8272"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Тема текста, основная мысль.</w:t>
            </w:r>
          </w:p>
        </w:tc>
        <w:tc>
          <w:tcPr>
            <w:tcW w:w="3260" w:type="dxa"/>
          </w:tcPr>
          <w:p w14:paraId="1CF4F900"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Учиться определять тему текста, основную мысль текста.</w:t>
            </w:r>
          </w:p>
        </w:tc>
        <w:tc>
          <w:tcPr>
            <w:tcW w:w="1843" w:type="dxa"/>
          </w:tcPr>
          <w:p w14:paraId="7D014791"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58036F67" w14:textId="77777777" w:rsidTr="002873BF">
        <w:trPr>
          <w:trHeight w:val="803"/>
        </w:trPr>
        <w:tc>
          <w:tcPr>
            <w:tcW w:w="1022" w:type="dxa"/>
          </w:tcPr>
          <w:p w14:paraId="2FCB0F5D" w14:textId="77777777" w:rsidR="00976B60"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27</w:t>
            </w:r>
            <w:r>
              <w:rPr>
                <w:rFonts w:ascii="Times New Roman" w:eastAsia="Times New Roman" w:hAnsi="Times New Roman" w:cs="Times New Roman"/>
                <w:kern w:val="2"/>
                <w:sz w:val="24"/>
                <w:szCs w:val="24"/>
              </w:rPr>
              <w:t>,</w:t>
            </w:r>
          </w:p>
          <w:p w14:paraId="1C193A01"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28</w:t>
            </w:r>
          </w:p>
        </w:tc>
        <w:tc>
          <w:tcPr>
            <w:tcW w:w="3402" w:type="dxa"/>
          </w:tcPr>
          <w:p w14:paraId="0ED2FC54"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Последовательность и связность предложений в тексте.</w:t>
            </w:r>
          </w:p>
        </w:tc>
        <w:tc>
          <w:tcPr>
            <w:tcW w:w="3260" w:type="dxa"/>
          </w:tcPr>
          <w:p w14:paraId="4F26CC53"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Устанавливать смысловую зависимость между предложениями в тексте.</w:t>
            </w:r>
          </w:p>
          <w:p w14:paraId="1E7973A1"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Вступать в диалог, высказывать свою точку зрения, проявлять самостоятельность в высказываниях</w:t>
            </w:r>
          </w:p>
        </w:tc>
        <w:tc>
          <w:tcPr>
            <w:tcW w:w="1843" w:type="dxa"/>
          </w:tcPr>
          <w:p w14:paraId="3455BB69"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r w:rsidR="00976B60" w:rsidRPr="00292383" w14:paraId="0FCB9860" w14:textId="77777777" w:rsidTr="002873BF">
        <w:trPr>
          <w:trHeight w:val="803"/>
        </w:trPr>
        <w:tc>
          <w:tcPr>
            <w:tcW w:w="1022" w:type="dxa"/>
          </w:tcPr>
          <w:p w14:paraId="16D5AE78" w14:textId="77777777" w:rsidR="00976B60"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w:t>
            </w:r>
            <w:r>
              <w:rPr>
                <w:rFonts w:ascii="Times New Roman" w:eastAsia="Times New Roman" w:hAnsi="Times New Roman" w:cs="Times New Roman"/>
                <w:kern w:val="2"/>
                <w:sz w:val="24"/>
                <w:szCs w:val="24"/>
              </w:rPr>
              <w:t>9</w:t>
            </w:r>
            <w:r w:rsidRPr="00292383">
              <w:rPr>
                <w:rFonts w:ascii="Times New Roman" w:eastAsia="Times New Roman" w:hAnsi="Times New Roman" w:cs="Times New Roman"/>
                <w:kern w:val="2"/>
                <w:sz w:val="24"/>
                <w:szCs w:val="24"/>
              </w:rPr>
              <w:t>,</w:t>
            </w:r>
          </w:p>
          <w:p w14:paraId="1E92E239"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30</w:t>
            </w:r>
          </w:p>
        </w:tc>
        <w:tc>
          <w:tcPr>
            <w:tcW w:w="3402" w:type="dxa"/>
          </w:tcPr>
          <w:p w14:paraId="03FD7A21"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План связного</w:t>
            </w:r>
            <w:r>
              <w:rPr>
                <w:rFonts w:ascii="Times New Roman" w:eastAsia="Times New Roman" w:hAnsi="Times New Roman" w:cs="Times New Roman"/>
                <w:kern w:val="2"/>
                <w:sz w:val="24"/>
                <w:szCs w:val="24"/>
              </w:rPr>
              <w:t xml:space="preserve"> </w:t>
            </w:r>
            <w:r w:rsidRPr="00292383">
              <w:rPr>
                <w:rFonts w:ascii="Times New Roman" w:eastAsia="Times New Roman" w:hAnsi="Times New Roman" w:cs="Times New Roman"/>
                <w:kern w:val="2"/>
                <w:sz w:val="24"/>
                <w:szCs w:val="24"/>
              </w:rPr>
              <w:t>высказывания</w:t>
            </w:r>
            <w:r>
              <w:rPr>
                <w:rFonts w:ascii="Times New Roman" w:eastAsia="Times New Roman" w:hAnsi="Times New Roman" w:cs="Times New Roman"/>
                <w:kern w:val="2"/>
                <w:sz w:val="24"/>
                <w:szCs w:val="24"/>
              </w:rPr>
              <w:t>.</w:t>
            </w:r>
          </w:p>
        </w:tc>
        <w:tc>
          <w:tcPr>
            <w:tcW w:w="3260" w:type="dxa"/>
          </w:tcPr>
          <w:p w14:paraId="2E42FA2A" w14:textId="77777777" w:rsidR="00976B60" w:rsidRPr="00292383" w:rsidRDefault="00976B60" w:rsidP="002873BF">
            <w:pPr>
              <w:rPr>
                <w:rFonts w:ascii="Times New Roman" w:hAnsi="Times New Roman" w:cs="Times New Roman"/>
                <w:b/>
                <w:sz w:val="24"/>
                <w:szCs w:val="24"/>
              </w:rPr>
            </w:pPr>
            <w:r w:rsidRPr="00292383">
              <w:rPr>
                <w:rFonts w:ascii="Times New Roman" w:eastAsia="Times New Roman" w:hAnsi="Times New Roman" w:cs="Times New Roman"/>
                <w:sz w:val="24"/>
                <w:szCs w:val="24"/>
              </w:rPr>
              <w:t>Учиться составлять план связного высказывания.</w:t>
            </w:r>
            <w:r w:rsidRPr="00292383">
              <w:rPr>
                <w:rFonts w:ascii="Times New Roman" w:hAnsi="Times New Roman" w:cs="Times New Roman"/>
                <w:sz w:val="24"/>
                <w:szCs w:val="24"/>
              </w:rPr>
              <w:t xml:space="preserve"> Устанавливать смысловую </w:t>
            </w:r>
            <w:r w:rsidRPr="00292383">
              <w:rPr>
                <w:rFonts w:ascii="Times New Roman" w:hAnsi="Times New Roman" w:cs="Times New Roman"/>
                <w:sz w:val="24"/>
                <w:szCs w:val="24"/>
              </w:rPr>
              <w:lastRenderedPageBreak/>
              <w:t>зависимость между предложениями в рассказе.</w:t>
            </w:r>
          </w:p>
        </w:tc>
        <w:tc>
          <w:tcPr>
            <w:tcW w:w="1843" w:type="dxa"/>
          </w:tcPr>
          <w:p w14:paraId="5A83DD3F"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lastRenderedPageBreak/>
              <w:t>2</w:t>
            </w:r>
          </w:p>
        </w:tc>
      </w:tr>
      <w:tr w:rsidR="00976B60" w:rsidRPr="00292383" w14:paraId="6D2D9411" w14:textId="77777777" w:rsidTr="002873BF">
        <w:trPr>
          <w:trHeight w:val="569"/>
        </w:trPr>
        <w:tc>
          <w:tcPr>
            <w:tcW w:w="1022" w:type="dxa"/>
          </w:tcPr>
          <w:p w14:paraId="10A1503A" w14:textId="77777777" w:rsidR="00976B60"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3</w:t>
            </w:r>
            <w:r>
              <w:rPr>
                <w:rFonts w:ascii="Times New Roman" w:eastAsia="Times New Roman" w:hAnsi="Times New Roman" w:cs="Times New Roman"/>
                <w:kern w:val="2"/>
                <w:sz w:val="24"/>
                <w:szCs w:val="24"/>
              </w:rPr>
              <w:t>1,</w:t>
            </w:r>
          </w:p>
          <w:p w14:paraId="178F8123" w14:textId="77777777" w:rsidR="00976B60" w:rsidRDefault="00976B60" w:rsidP="002873BF">
            <w:pPr>
              <w:widowControl w:val="0"/>
              <w:suppressAutoHyphens/>
              <w:ind w:right="283"/>
              <w:jc w:val="center"/>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32,</w:t>
            </w:r>
          </w:p>
          <w:p w14:paraId="7759DACD"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3</w:t>
            </w:r>
            <w:r>
              <w:rPr>
                <w:rFonts w:ascii="Times New Roman" w:eastAsia="Times New Roman" w:hAnsi="Times New Roman" w:cs="Times New Roman"/>
                <w:kern w:val="2"/>
                <w:sz w:val="24"/>
                <w:szCs w:val="24"/>
              </w:rPr>
              <w:t>3</w:t>
            </w:r>
          </w:p>
        </w:tc>
        <w:tc>
          <w:tcPr>
            <w:tcW w:w="3402" w:type="dxa"/>
          </w:tcPr>
          <w:p w14:paraId="4D2BE86D"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Развитие умений и навыков построения самостоятельного связного высказывания:</w:t>
            </w:r>
          </w:p>
        </w:tc>
        <w:tc>
          <w:tcPr>
            <w:tcW w:w="3260" w:type="dxa"/>
          </w:tcPr>
          <w:p w14:paraId="2880847A"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Определять замысел высказывания, последовательность развернутого высказывания, связность предложений и смысловую зависимость между ними; отбирать языковые средства, адекватные смыслу высказывания.</w:t>
            </w:r>
          </w:p>
          <w:p w14:paraId="6566FEDB" w14:textId="77777777" w:rsidR="00976B60" w:rsidRPr="00292383" w:rsidRDefault="00976B60" w:rsidP="002873BF">
            <w:pPr>
              <w:rPr>
                <w:rFonts w:ascii="Times New Roman" w:hAnsi="Times New Roman" w:cs="Times New Roman"/>
                <w:b/>
                <w:sz w:val="24"/>
                <w:szCs w:val="24"/>
              </w:rPr>
            </w:pPr>
            <w:r w:rsidRPr="00292383">
              <w:rPr>
                <w:rFonts w:ascii="Times New Roman" w:hAnsi="Times New Roman" w:cs="Times New Roman"/>
                <w:sz w:val="24"/>
                <w:szCs w:val="24"/>
              </w:rPr>
              <w:t>Вступать в диалог, высказывать свою точку зрения, проявлять самостоятельность в высказываниях</w:t>
            </w:r>
            <w:r>
              <w:rPr>
                <w:rFonts w:ascii="Times New Roman" w:hAnsi="Times New Roman" w:cs="Times New Roman"/>
                <w:sz w:val="24"/>
                <w:szCs w:val="24"/>
              </w:rPr>
              <w:t>.</w:t>
            </w:r>
          </w:p>
        </w:tc>
        <w:tc>
          <w:tcPr>
            <w:tcW w:w="1843" w:type="dxa"/>
          </w:tcPr>
          <w:p w14:paraId="3B4BFCCA"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3</w:t>
            </w:r>
          </w:p>
        </w:tc>
      </w:tr>
      <w:tr w:rsidR="00976B60" w:rsidRPr="00292383" w14:paraId="73FCE2F5" w14:textId="77777777" w:rsidTr="002873BF">
        <w:trPr>
          <w:trHeight w:val="569"/>
        </w:trPr>
        <w:tc>
          <w:tcPr>
            <w:tcW w:w="1022" w:type="dxa"/>
          </w:tcPr>
          <w:p w14:paraId="08964358" w14:textId="77777777" w:rsidR="00976B60" w:rsidRPr="00292383" w:rsidRDefault="00976B60" w:rsidP="002873BF">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3</w:t>
            </w:r>
            <w:r>
              <w:rPr>
                <w:rFonts w:ascii="Times New Roman" w:eastAsia="Times New Roman" w:hAnsi="Times New Roman" w:cs="Times New Roman"/>
                <w:kern w:val="2"/>
                <w:sz w:val="24"/>
                <w:szCs w:val="24"/>
              </w:rPr>
              <w:t>4</w:t>
            </w:r>
          </w:p>
        </w:tc>
        <w:tc>
          <w:tcPr>
            <w:tcW w:w="3402" w:type="dxa"/>
          </w:tcPr>
          <w:p w14:paraId="07A2417E" w14:textId="77777777" w:rsidR="00976B60" w:rsidRPr="00292383" w:rsidRDefault="00976B60" w:rsidP="002873BF">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Итоговое занятие </w:t>
            </w:r>
          </w:p>
        </w:tc>
        <w:tc>
          <w:tcPr>
            <w:tcW w:w="3260" w:type="dxa"/>
          </w:tcPr>
          <w:p w14:paraId="76B72CED" w14:textId="77777777" w:rsidR="00976B60" w:rsidRPr="00292383" w:rsidRDefault="00976B60" w:rsidP="002873BF">
            <w:pPr>
              <w:rPr>
                <w:rFonts w:ascii="Times New Roman" w:hAnsi="Times New Roman" w:cs="Times New Roman"/>
                <w:sz w:val="24"/>
                <w:szCs w:val="24"/>
              </w:rPr>
            </w:pPr>
            <w:r w:rsidRPr="00292383">
              <w:rPr>
                <w:rFonts w:ascii="Times New Roman" w:hAnsi="Times New Roman" w:cs="Times New Roman"/>
                <w:sz w:val="24"/>
                <w:szCs w:val="24"/>
              </w:rPr>
              <w:t>Вступать в диалог, высказывать свою точку зрения, проявлять самостоятельность в высказываниях</w:t>
            </w:r>
            <w:r>
              <w:rPr>
                <w:rFonts w:ascii="Times New Roman" w:hAnsi="Times New Roman" w:cs="Times New Roman"/>
                <w:sz w:val="24"/>
                <w:szCs w:val="24"/>
              </w:rPr>
              <w:t>.</w:t>
            </w:r>
          </w:p>
        </w:tc>
        <w:tc>
          <w:tcPr>
            <w:tcW w:w="1843" w:type="dxa"/>
          </w:tcPr>
          <w:p w14:paraId="6C437C1A" w14:textId="77777777" w:rsidR="00976B60" w:rsidRPr="00292383" w:rsidRDefault="00976B60" w:rsidP="002873BF">
            <w:pPr>
              <w:jc w:val="center"/>
              <w:rPr>
                <w:rFonts w:ascii="Times New Roman" w:eastAsia="Times New Roman" w:hAnsi="Times New Roman" w:cs="Times New Roman"/>
                <w:sz w:val="24"/>
                <w:szCs w:val="24"/>
              </w:rPr>
            </w:pPr>
            <w:r w:rsidRPr="00292383">
              <w:rPr>
                <w:rFonts w:ascii="Times New Roman" w:eastAsia="Times New Roman" w:hAnsi="Times New Roman" w:cs="Times New Roman"/>
                <w:sz w:val="24"/>
                <w:szCs w:val="24"/>
              </w:rPr>
              <w:t>1</w:t>
            </w:r>
          </w:p>
        </w:tc>
      </w:tr>
    </w:tbl>
    <w:p w14:paraId="479BD866" w14:textId="77777777" w:rsidR="00976B60" w:rsidRPr="00292383" w:rsidRDefault="00976B60" w:rsidP="00976B60">
      <w:pPr>
        <w:spacing w:line="240" w:lineRule="auto"/>
        <w:ind w:left="720"/>
        <w:contextualSpacing/>
        <w:rPr>
          <w:rFonts w:ascii="Times New Roman" w:eastAsia="Times New Roman" w:hAnsi="Times New Roman" w:cs="Times New Roman"/>
          <w:b/>
          <w:sz w:val="24"/>
          <w:szCs w:val="24"/>
        </w:rPr>
      </w:pPr>
    </w:p>
    <w:p w14:paraId="40C9A396" w14:textId="77777777" w:rsidR="00976B60" w:rsidRPr="00292383" w:rsidRDefault="00976B60" w:rsidP="00976B60">
      <w:pPr>
        <w:spacing w:line="240" w:lineRule="auto"/>
        <w:ind w:left="720"/>
        <w:contextualSpacing/>
        <w:rPr>
          <w:rFonts w:ascii="Times New Roman" w:eastAsia="Times New Roman" w:hAnsi="Times New Roman" w:cs="Times New Roman"/>
          <w:b/>
          <w:sz w:val="24"/>
          <w:szCs w:val="24"/>
        </w:rPr>
      </w:pPr>
    </w:p>
    <w:p w14:paraId="129585DD" w14:textId="77777777" w:rsidR="00976B60" w:rsidRDefault="00976B60" w:rsidP="00976B60">
      <w:pPr>
        <w:spacing w:line="240" w:lineRule="auto"/>
        <w:ind w:left="720"/>
        <w:contextualSpacing/>
        <w:rPr>
          <w:rFonts w:ascii="Times New Roman" w:eastAsia="Times New Roman" w:hAnsi="Times New Roman" w:cs="Times New Roman"/>
          <w:b/>
          <w:sz w:val="24"/>
          <w:szCs w:val="24"/>
        </w:rPr>
      </w:pPr>
    </w:p>
    <w:p w14:paraId="0D3D36FF" w14:textId="77777777" w:rsidR="00976B60" w:rsidRPr="001E4E3E" w:rsidRDefault="00976B60" w:rsidP="00976B60">
      <w:pPr>
        <w:spacing w:line="240" w:lineRule="auto"/>
        <w:ind w:left="720"/>
        <w:contextualSpacing/>
        <w:rPr>
          <w:rFonts w:ascii="Times New Roman" w:eastAsia="Times New Roman" w:hAnsi="Times New Roman" w:cs="Times New Roman"/>
          <w:b/>
          <w:sz w:val="24"/>
          <w:szCs w:val="24"/>
        </w:rPr>
      </w:pPr>
    </w:p>
    <w:p w14:paraId="00738199" w14:textId="77777777" w:rsidR="00976B60" w:rsidRDefault="00976B60" w:rsidP="00976B60">
      <w:pPr>
        <w:spacing w:after="0" w:line="240" w:lineRule="auto"/>
        <w:rPr>
          <w:rFonts w:ascii="Times New Roman" w:hAnsi="Times New Roman" w:cs="Times New Roman"/>
          <w:b/>
          <w:sz w:val="24"/>
          <w:szCs w:val="24"/>
        </w:rPr>
      </w:pPr>
    </w:p>
    <w:p w14:paraId="6A3F7D75" w14:textId="77777777" w:rsidR="00976B60" w:rsidRPr="00D473D5" w:rsidRDefault="00976B60" w:rsidP="00976B60">
      <w:pPr>
        <w:spacing w:after="0" w:line="240" w:lineRule="auto"/>
        <w:rPr>
          <w:rFonts w:ascii="Times New Roman" w:hAnsi="Times New Roman" w:cs="Times New Roman"/>
          <w:b/>
          <w:sz w:val="24"/>
          <w:szCs w:val="24"/>
        </w:rPr>
      </w:pPr>
    </w:p>
    <w:p w14:paraId="20BCD829" w14:textId="77777777" w:rsidR="00976B60" w:rsidRDefault="00976B60" w:rsidP="00976B60">
      <w:pPr>
        <w:spacing w:after="0" w:line="240" w:lineRule="auto"/>
        <w:ind w:firstLine="709"/>
        <w:jc w:val="both"/>
        <w:rPr>
          <w:rFonts w:ascii="Times New Roman" w:hAnsi="Times New Roman" w:cs="Times New Roman"/>
          <w:b/>
          <w:sz w:val="24"/>
          <w:szCs w:val="24"/>
        </w:rPr>
      </w:pPr>
    </w:p>
    <w:p w14:paraId="07BD55FE" w14:textId="77777777" w:rsidR="00976B60" w:rsidRPr="005D6ECC" w:rsidRDefault="00976B60" w:rsidP="00976B60">
      <w:pPr>
        <w:spacing w:after="0" w:line="240" w:lineRule="auto"/>
        <w:jc w:val="both"/>
        <w:rPr>
          <w:rFonts w:ascii="Times New Roman" w:hAnsi="Times New Roman" w:cs="Times New Roman"/>
          <w:b/>
          <w:sz w:val="28"/>
          <w:szCs w:val="28"/>
        </w:rPr>
      </w:pPr>
      <w:bookmarkStart w:id="5" w:name="_Hlk203778828"/>
      <w:r w:rsidRPr="005D6ECC">
        <w:rPr>
          <w:rFonts w:ascii="Times New Roman" w:hAnsi="Times New Roman" w:cs="Times New Roman"/>
          <w:b/>
          <w:sz w:val="28"/>
          <w:szCs w:val="28"/>
        </w:rPr>
        <w:t>8. Описание материально-технического обеспечения образовательного процесса:</w:t>
      </w:r>
    </w:p>
    <w:bookmarkEnd w:id="5"/>
    <w:p w14:paraId="0598B47D"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1. Наглядно-иллюстративный и раздаточный материал;</w:t>
      </w:r>
    </w:p>
    <w:p w14:paraId="4E50D043"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eastAsia="Times New Roman" w:hAnsi="Times New Roman" w:cs="Times New Roman"/>
          <w:sz w:val="24"/>
          <w:szCs w:val="24"/>
        </w:rPr>
        <w:t>2.</w:t>
      </w:r>
      <w:r w:rsidRPr="00D473D5">
        <w:rPr>
          <w:rFonts w:ascii="Times New Roman" w:eastAsia="Calibri" w:hAnsi="Times New Roman" w:cs="Times New Roman"/>
          <w:sz w:val="24"/>
          <w:szCs w:val="24"/>
        </w:rPr>
        <w:t>ПК;</w:t>
      </w:r>
    </w:p>
    <w:p w14:paraId="0D5284AB" w14:textId="77777777" w:rsidR="00976B60" w:rsidRPr="00D473D5" w:rsidRDefault="00976B60" w:rsidP="00976B60">
      <w:pPr>
        <w:spacing w:after="0" w:line="240" w:lineRule="auto"/>
        <w:rPr>
          <w:rFonts w:ascii="Times New Roman" w:eastAsia="Calibri" w:hAnsi="Times New Roman" w:cs="Times New Roman"/>
          <w:sz w:val="24"/>
          <w:szCs w:val="24"/>
        </w:rPr>
      </w:pPr>
      <w:r w:rsidRPr="00D473D5">
        <w:rPr>
          <w:rFonts w:ascii="Times New Roman" w:eastAsia="Calibri" w:hAnsi="Times New Roman" w:cs="Times New Roman"/>
          <w:sz w:val="24"/>
          <w:szCs w:val="24"/>
        </w:rPr>
        <w:t>3.Проектор;</w:t>
      </w:r>
    </w:p>
    <w:p w14:paraId="31B83DEF" w14:textId="77777777" w:rsidR="00976B60" w:rsidRPr="00D473D5" w:rsidRDefault="00976B60" w:rsidP="00976B60">
      <w:pPr>
        <w:spacing w:after="0" w:line="240" w:lineRule="auto"/>
        <w:rPr>
          <w:rFonts w:ascii="Times New Roman" w:eastAsia="Calibri" w:hAnsi="Times New Roman" w:cs="Times New Roman"/>
          <w:sz w:val="24"/>
          <w:szCs w:val="24"/>
        </w:rPr>
      </w:pPr>
      <w:r w:rsidRPr="00D473D5">
        <w:rPr>
          <w:rFonts w:ascii="Times New Roman" w:eastAsia="Calibri" w:hAnsi="Times New Roman" w:cs="Times New Roman"/>
          <w:sz w:val="24"/>
          <w:szCs w:val="24"/>
        </w:rPr>
        <w:t>4.Экран;</w:t>
      </w:r>
    </w:p>
    <w:p w14:paraId="042CBAF1" w14:textId="77777777" w:rsidR="00976B60" w:rsidRPr="00D473D5" w:rsidRDefault="00976B60" w:rsidP="00976B60">
      <w:pPr>
        <w:spacing w:after="0" w:line="240" w:lineRule="auto"/>
        <w:rPr>
          <w:rFonts w:ascii="Times New Roman" w:eastAsia="Calibri" w:hAnsi="Times New Roman" w:cs="Times New Roman"/>
          <w:sz w:val="24"/>
          <w:szCs w:val="24"/>
        </w:rPr>
      </w:pPr>
      <w:r w:rsidRPr="00D473D5">
        <w:rPr>
          <w:rFonts w:ascii="Times New Roman" w:eastAsia="Calibri" w:hAnsi="Times New Roman" w:cs="Times New Roman"/>
          <w:sz w:val="24"/>
          <w:szCs w:val="24"/>
        </w:rPr>
        <w:t>5.Магнитно-маркерная  доска;</w:t>
      </w:r>
    </w:p>
    <w:p w14:paraId="430C5D1B" w14:textId="77777777" w:rsidR="00976B60" w:rsidRPr="00D473D5" w:rsidRDefault="00976B60" w:rsidP="00976B60">
      <w:pPr>
        <w:spacing w:after="0" w:line="240" w:lineRule="auto"/>
        <w:rPr>
          <w:rFonts w:ascii="Times New Roman" w:eastAsia="Calibri" w:hAnsi="Times New Roman" w:cs="Times New Roman"/>
          <w:sz w:val="24"/>
          <w:szCs w:val="24"/>
        </w:rPr>
      </w:pPr>
      <w:r w:rsidRPr="00D473D5">
        <w:rPr>
          <w:rFonts w:ascii="Times New Roman" w:eastAsia="Calibri" w:hAnsi="Times New Roman" w:cs="Times New Roman"/>
          <w:sz w:val="24"/>
          <w:szCs w:val="24"/>
        </w:rPr>
        <w:t>6.Маркеры;</w:t>
      </w:r>
    </w:p>
    <w:p w14:paraId="4C5CBF6E" w14:textId="77777777" w:rsidR="00976B60" w:rsidRPr="00D473D5" w:rsidRDefault="00976B60" w:rsidP="00976B60">
      <w:pPr>
        <w:spacing w:after="0" w:line="240" w:lineRule="auto"/>
        <w:rPr>
          <w:rFonts w:ascii="Times New Roman" w:eastAsia="Calibri" w:hAnsi="Times New Roman" w:cs="Times New Roman"/>
          <w:sz w:val="24"/>
          <w:szCs w:val="24"/>
        </w:rPr>
      </w:pPr>
      <w:r w:rsidRPr="00D473D5">
        <w:rPr>
          <w:rFonts w:ascii="Times New Roman" w:eastAsia="Calibri" w:hAnsi="Times New Roman" w:cs="Times New Roman"/>
          <w:sz w:val="24"/>
          <w:szCs w:val="24"/>
        </w:rPr>
        <w:t>7.Указка;</w:t>
      </w:r>
    </w:p>
    <w:p w14:paraId="1D28CB03" w14:textId="77777777" w:rsidR="00976B60" w:rsidRPr="00D473D5" w:rsidRDefault="00976B60" w:rsidP="00976B60">
      <w:pPr>
        <w:spacing w:after="0" w:line="240" w:lineRule="auto"/>
        <w:rPr>
          <w:rFonts w:ascii="Times New Roman" w:eastAsia="Calibri" w:hAnsi="Times New Roman" w:cs="Times New Roman"/>
          <w:sz w:val="24"/>
          <w:szCs w:val="24"/>
        </w:rPr>
      </w:pPr>
      <w:r w:rsidRPr="00D473D5">
        <w:rPr>
          <w:rFonts w:ascii="Times New Roman" w:eastAsia="Calibri" w:hAnsi="Times New Roman" w:cs="Times New Roman"/>
          <w:sz w:val="24"/>
          <w:szCs w:val="24"/>
        </w:rPr>
        <w:t>8.Магниты.</w:t>
      </w:r>
    </w:p>
    <w:p w14:paraId="4100E2B8" w14:textId="77777777" w:rsidR="00976B60" w:rsidRPr="00D473D5" w:rsidRDefault="00976B60" w:rsidP="00976B60">
      <w:pPr>
        <w:spacing w:after="0" w:line="240" w:lineRule="auto"/>
        <w:rPr>
          <w:rFonts w:ascii="Times New Roman" w:hAnsi="Times New Roman" w:cs="Times New Roman"/>
          <w:b/>
          <w:sz w:val="24"/>
          <w:szCs w:val="24"/>
        </w:rPr>
      </w:pPr>
      <w:r w:rsidRPr="00D473D5">
        <w:rPr>
          <w:rFonts w:ascii="Times New Roman" w:hAnsi="Times New Roman" w:cs="Times New Roman"/>
          <w:b/>
          <w:sz w:val="24"/>
          <w:szCs w:val="24"/>
        </w:rPr>
        <w:t>Список    литературы</w:t>
      </w:r>
    </w:p>
    <w:p w14:paraId="5A068243"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1.БеляеваА.И. Изучение состояния речевых процессов детей с ОНР.//Логопед.2004</w:t>
      </w:r>
    </w:p>
    <w:p w14:paraId="46C020E0"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АСТ, М., - 2002г. «150 тестов, игр, упражнений».</w:t>
      </w:r>
    </w:p>
    <w:p w14:paraId="53BA17BA"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2.ЛевинаР.Е.. Недостатки чтения и письма у детей.</w:t>
      </w:r>
    </w:p>
    <w:p w14:paraId="252D190F"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3.Логопедия в школе: практический опыт/ Под редакцией В.С.Кукушкина./Н.А.Румега – глава 6 - М., 2004г</w:t>
      </w:r>
    </w:p>
    <w:p w14:paraId="4E2709CC"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4.Ткаченко Т. А. Обучение творческому рассказыванию по картинам: пособие для логопеда / Т. А. Ткаченко.–М.: Гуманитар. изд. центр Владос, 2005г.</w:t>
      </w:r>
    </w:p>
    <w:p w14:paraId="4AAFBD89" w14:textId="77777777" w:rsidR="00976B60" w:rsidRPr="00D473D5" w:rsidRDefault="00976B60" w:rsidP="00976B60">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5.Ястребова А. В. Коррекция нарушений речи у учащихся общеобразовательной школы. – М.: АРТИ, 1997г.</w:t>
      </w:r>
    </w:p>
    <w:p w14:paraId="53071639" w14:textId="77777777" w:rsidR="00976B60" w:rsidRPr="00D473D5" w:rsidRDefault="00976B60" w:rsidP="00976B60">
      <w:pPr>
        <w:spacing w:after="0" w:line="240" w:lineRule="auto"/>
        <w:rPr>
          <w:rFonts w:ascii="Times New Roman" w:hAnsi="Times New Roman" w:cs="Times New Roman"/>
          <w:b/>
          <w:sz w:val="24"/>
          <w:szCs w:val="24"/>
        </w:rPr>
      </w:pPr>
    </w:p>
    <w:p w14:paraId="51EC604C" w14:textId="77777777" w:rsidR="00976B60" w:rsidRPr="0084549A" w:rsidRDefault="00976B60" w:rsidP="00976B60">
      <w:pPr>
        <w:pStyle w:val="a4"/>
        <w:widowControl/>
        <w:numPr>
          <w:ilvl w:val="0"/>
          <w:numId w:val="30"/>
        </w:numPr>
        <w:autoSpaceDE/>
        <w:autoSpaceDN/>
        <w:ind w:left="360"/>
        <w:contextualSpacing/>
        <w:jc w:val="center"/>
        <w:rPr>
          <w:sz w:val="24"/>
          <w:szCs w:val="24"/>
        </w:rPr>
      </w:pPr>
    </w:p>
    <w:p w14:paraId="117E74EA" w14:textId="77777777" w:rsidR="00976B60" w:rsidRDefault="00976B60" w:rsidP="00976B60">
      <w:pPr>
        <w:jc w:val="center"/>
        <w:rPr>
          <w:rFonts w:ascii="Times New Roman" w:hAnsi="Times New Roman" w:cs="Times New Roman"/>
          <w:b/>
          <w:bCs/>
          <w:sz w:val="24"/>
          <w:szCs w:val="24"/>
        </w:rPr>
      </w:pPr>
    </w:p>
    <w:sectPr w:rsidR="00976B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Unicode MS"/>
    <w:charset w:val="80"/>
    <w:family w:val="auto"/>
    <w:pitch w:val="variable"/>
  </w:font>
  <w:font w:name="Andale Sans UI">
    <w:altName w:val="Times New Roman"/>
    <w:charset w:val="CC"/>
    <w:family w:val="auto"/>
    <w:pitch w:val="variable"/>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E01716"/>
    <w:multiLevelType w:val="hybridMultilevel"/>
    <w:tmpl w:val="AF7ABB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F9F713"/>
    <w:multiLevelType w:val="hybridMultilevel"/>
    <w:tmpl w:val="720584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FBB7EB2"/>
    <w:multiLevelType w:val="hybridMultilevel"/>
    <w:tmpl w:val="A09959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3AC31"/>
    <w:multiLevelType w:val="hybridMultilevel"/>
    <w:tmpl w:val="B4B8C1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024DFA"/>
    <w:multiLevelType w:val="hybridMultilevel"/>
    <w:tmpl w:val="B446F2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5053996"/>
    <w:multiLevelType w:val="hybridMultilevel"/>
    <w:tmpl w:val="D9F40EE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941D89"/>
    <w:multiLevelType w:val="hybridMultilevel"/>
    <w:tmpl w:val="68C2464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95136F"/>
    <w:multiLevelType w:val="hybridMultilevel"/>
    <w:tmpl w:val="98C8990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8" w15:restartNumberingAfterBreak="0">
    <w:nsid w:val="13846D5E"/>
    <w:multiLevelType w:val="hybridMultilevel"/>
    <w:tmpl w:val="0F5CB86C"/>
    <w:lvl w:ilvl="0" w:tplc="7502475C">
      <w:numFmt w:val="bullet"/>
      <w:lvlText w:val=""/>
      <w:lvlJc w:val="left"/>
      <w:pPr>
        <w:ind w:left="700" w:hanging="142"/>
      </w:pPr>
      <w:rPr>
        <w:rFonts w:ascii="Symbol" w:eastAsia="Symbol" w:hAnsi="Symbol" w:cs="Symbol" w:hint="default"/>
        <w:spacing w:val="0"/>
        <w:w w:val="100"/>
        <w:lang w:val="ru-RU" w:eastAsia="en-US" w:bidi="ar-SA"/>
      </w:rPr>
    </w:lvl>
    <w:lvl w:ilvl="1" w:tplc="2C6A4706">
      <w:numFmt w:val="bullet"/>
      <w:lvlText w:val="•"/>
      <w:lvlJc w:val="left"/>
      <w:pPr>
        <w:ind w:left="1780" w:hanging="142"/>
      </w:pPr>
      <w:rPr>
        <w:rFonts w:hint="default"/>
        <w:lang w:val="ru-RU" w:eastAsia="en-US" w:bidi="ar-SA"/>
      </w:rPr>
    </w:lvl>
    <w:lvl w:ilvl="2" w:tplc="3E28D278">
      <w:numFmt w:val="bullet"/>
      <w:lvlText w:val="•"/>
      <w:lvlJc w:val="left"/>
      <w:pPr>
        <w:ind w:left="2861" w:hanging="142"/>
      </w:pPr>
      <w:rPr>
        <w:rFonts w:hint="default"/>
        <w:lang w:val="ru-RU" w:eastAsia="en-US" w:bidi="ar-SA"/>
      </w:rPr>
    </w:lvl>
    <w:lvl w:ilvl="3" w:tplc="D2AA3E7E">
      <w:numFmt w:val="bullet"/>
      <w:lvlText w:val="•"/>
      <w:lvlJc w:val="left"/>
      <w:pPr>
        <w:ind w:left="3941" w:hanging="142"/>
      </w:pPr>
      <w:rPr>
        <w:rFonts w:hint="default"/>
        <w:lang w:val="ru-RU" w:eastAsia="en-US" w:bidi="ar-SA"/>
      </w:rPr>
    </w:lvl>
    <w:lvl w:ilvl="4" w:tplc="F72AC17C">
      <w:numFmt w:val="bullet"/>
      <w:lvlText w:val="•"/>
      <w:lvlJc w:val="left"/>
      <w:pPr>
        <w:ind w:left="5022" w:hanging="142"/>
      </w:pPr>
      <w:rPr>
        <w:rFonts w:hint="default"/>
        <w:lang w:val="ru-RU" w:eastAsia="en-US" w:bidi="ar-SA"/>
      </w:rPr>
    </w:lvl>
    <w:lvl w:ilvl="5" w:tplc="28CA4C46">
      <w:numFmt w:val="bullet"/>
      <w:lvlText w:val="•"/>
      <w:lvlJc w:val="left"/>
      <w:pPr>
        <w:ind w:left="6103" w:hanging="142"/>
      </w:pPr>
      <w:rPr>
        <w:rFonts w:hint="default"/>
        <w:lang w:val="ru-RU" w:eastAsia="en-US" w:bidi="ar-SA"/>
      </w:rPr>
    </w:lvl>
    <w:lvl w:ilvl="6" w:tplc="69A092C8">
      <w:numFmt w:val="bullet"/>
      <w:lvlText w:val="•"/>
      <w:lvlJc w:val="left"/>
      <w:pPr>
        <w:ind w:left="7183" w:hanging="142"/>
      </w:pPr>
      <w:rPr>
        <w:rFonts w:hint="default"/>
        <w:lang w:val="ru-RU" w:eastAsia="en-US" w:bidi="ar-SA"/>
      </w:rPr>
    </w:lvl>
    <w:lvl w:ilvl="7" w:tplc="A4721514">
      <w:numFmt w:val="bullet"/>
      <w:lvlText w:val="•"/>
      <w:lvlJc w:val="left"/>
      <w:pPr>
        <w:ind w:left="8264" w:hanging="142"/>
      </w:pPr>
      <w:rPr>
        <w:rFonts w:hint="default"/>
        <w:lang w:val="ru-RU" w:eastAsia="en-US" w:bidi="ar-SA"/>
      </w:rPr>
    </w:lvl>
    <w:lvl w:ilvl="8" w:tplc="26087238">
      <w:numFmt w:val="bullet"/>
      <w:lvlText w:val="•"/>
      <w:lvlJc w:val="left"/>
      <w:pPr>
        <w:ind w:left="9345" w:hanging="142"/>
      </w:pPr>
      <w:rPr>
        <w:rFonts w:hint="default"/>
        <w:lang w:val="ru-RU" w:eastAsia="en-US" w:bidi="ar-SA"/>
      </w:rPr>
    </w:lvl>
  </w:abstractNum>
  <w:abstractNum w:abstractNumId="9" w15:restartNumberingAfterBreak="0">
    <w:nsid w:val="16352BC8"/>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B3E6C05"/>
    <w:multiLevelType w:val="hybridMultilevel"/>
    <w:tmpl w:val="2E431A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FDB5233"/>
    <w:multiLevelType w:val="hybridMultilevel"/>
    <w:tmpl w:val="485E8F46"/>
    <w:lvl w:ilvl="0" w:tplc="F34E7D72">
      <w:numFmt w:val="bullet"/>
      <w:lvlText w:val=""/>
      <w:lvlJc w:val="left"/>
      <w:pPr>
        <w:ind w:left="700" w:hanging="142"/>
      </w:pPr>
      <w:rPr>
        <w:rFonts w:ascii="Symbol" w:eastAsia="Symbol" w:hAnsi="Symbol" w:cs="Symbol" w:hint="default"/>
        <w:spacing w:val="0"/>
        <w:w w:val="100"/>
        <w:lang w:val="ru-RU" w:eastAsia="en-US" w:bidi="ar-SA"/>
      </w:rPr>
    </w:lvl>
    <w:lvl w:ilvl="1" w:tplc="FDEE233C">
      <w:numFmt w:val="bullet"/>
      <w:lvlText w:val="•"/>
      <w:lvlJc w:val="left"/>
      <w:pPr>
        <w:ind w:left="1780" w:hanging="142"/>
      </w:pPr>
      <w:rPr>
        <w:rFonts w:hint="default"/>
        <w:lang w:val="ru-RU" w:eastAsia="en-US" w:bidi="ar-SA"/>
      </w:rPr>
    </w:lvl>
    <w:lvl w:ilvl="2" w:tplc="0AF0F8F8">
      <w:numFmt w:val="bullet"/>
      <w:lvlText w:val="•"/>
      <w:lvlJc w:val="left"/>
      <w:pPr>
        <w:ind w:left="2861" w:hanging="142"/>
      </w:pPr>
      <w:rPr>
        <w:rFonts w:hint="default"/>
        <w:lang w:val="ru-RU" w:eastAsia="en-US" w:bidi="ar-SA"/>
      </w:rPr>
    </w:lvl>
    <w:lvl w:ilvl="3" w:tplc="07883BB4">
      <w:numFmt w:val="bullet"/>
      <w:lvlText w:val="•"/>
      <w:lvlJc w:val="left"/>
      <w:pPr>
        <w:ind w:left="3941" w:hanging="142"/>
      </w:pPr>
      <w:rPr>
        <w:rFonts w:hint="default"/>
        <w:lang w:val="ru-RU" w:eastAsia="en-US" w:bidi="ar-SA"/>
      </w:rPr>
    </w:lvl>
    <w:lvl w:ilvl="4" w:tplc="C1CC43DA">
      <w:numFmt w:val="bullet"/>
      <w:lvlText w:val="•"/>
      <w:lvlJc w:val="left"/>
      <w:pPr>
        <w:ind w:left="5022" w:hanging="142"/>
      </w:pPr>
      <w:rPr>
        <w:rFonts w:hint="default"/>
        <w:lang w:val="ru-RU" w:eastAsia="en-US" w:bidi="ar-SA"/>
      </w:rPr>
    </w:lvl>
    <w:lvl w:ilvl="5" w:tplc="8B9A3E8A">
      <w:numFmt w:val="bullet"/>
      <w:lvlText w:val="•"/>
      <w:lvlJc w:val="left"/>
      <w:pPr>
        <w:ind w:left="6103" w:hanging="142"/>
      </w:pPr>
      <w:rPr>
        <w:rFonts w:hint="default"/>
        <w:lang w:val="ru-RU" w:eastAsia="en-US" w:bidi="ar-SA"/>
      </w:rPr>
    </w:lvl>
    <w:lvl w:ilvl="6" w:tplc="A81E1B24">
      <w:numFmt w:val="bullet"/>
      <w:lvlText w:val="•"/>
      <w:lvlJc w:val="left"/>
      <w:pPr>
        <w:ind w:left="7183" w:hanging="142"/>
      </w:pPr>
      <w:rPr>
        <w:rFonts w:hint="default"/>
        <w:lang w:val="ru-RU" w:eastAsia="en-US" w:bidi="ar-SA"/>
      </w:rPr>
    </w:lvl>
    <w:lvl w:ilvl="7" w:tplc="A492FC20">
      <w:numFmt w:val="bullet"/>
      <w:lvlText w:val="•"/>
      <w:lvlJc w:val="left"/>
      <w:pPr>
        <w:ind w:left="8264" w:hanging="142"/>
      </w:pPr>
      <w:rPr>
        <w:rFonts w:hint="default"/>
        <w:lang w:val="ru-RU" w:eastAsia="en-US" w:bidi="ar-SA"/>
      </w:rPr>
    </w:lvl>
    <w:lvl w:ilvl="8" w:tplc="F386FD96">
      <w:numFmt w:val="bullet"/>
      <w:lvlText w:val="•"/>
      <w:lvlJc w:val="left"/>
      <w:pPr>
        <w:ind w:left="9345" w:hanging="142"/>
      </w:pPr>
      <w:rPr>
        <w:rFonts w:hint="default"/>
        <w:lang w:val="ru-RU" w:eastAsia="en-US" w:bidi="ar-SA"/>
      </w:rPr>
    </w:lvl>
  </w:abstractNum>
  <w:abstractNum w:abstractNumId="12" w15:restartNumberingAfterBreak="0">
    <w:nsid w:val="200A83E6"/>
    <w:multiLevelType w:val="hybridMultilevel"/>
    <w:tmpl w:val="13C4F1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931049B"/>
    <w:multiLevelType w:val="hybridMultilevel"/>
    <w:tmpl w:val="6D4A0C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DD50B6A"/>
    <w:multiLevelType w:val="hybridMultilevel"/>
    <w:tmpl w:val="F626A692"/>
    <w:lvl w:ilvl="0" w:tplc="DC462B0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1B40493"/>
    <w:multiLevelType w:val="multilevel"/>
    <w:tmpl w:val="5CB6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CC680C"/>
    <w:multiLevelType w:val="hybridMultilevel"/>
    <w:tmpl w:val="BD46B39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A6748A"/>
    <w:multiLevelType w:val="hybridMultilevel"/>
    <w:tmpl w:val="4D60E4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8E3C77"/>
    <w:multiLevelType w:val="hybridMultilevel"/>
    <w:tmpl w:val="CD26B3DC"/>
    <w:lvl w:ilvl="0" w:tplc="DFAA282E">
      <w:numFmt w:val="bullet"/>
      <w:lvlText w:val="-"/>
      <w:lvlJc w:val="left"/>
      <w:pPr>
        <w:ind w:left="720" w:hanging="360"/>
      </w:pPr>
      <w:rPr>
        <w:rFonts w:ascii="Georgia" w:hAnsi="Georgi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9BA4417"/>
    <w:multiLevelType w:val="hybridMultilevel"/>
    <w:tmpl w:val="159BD4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BE86D5C"/>
    <w:multiLevelType w:val="hybridMultilevel"/>
    <w:tmpl w:val="F6A83F2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8622486"/>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A2368E8"/>
    <w:multiLevelType w:val="hybridMultilevel"/>
    <w:tmpl w:val="9E8F39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4057DC3"/>
    <w:multiLevelType w:val="hybridMultilevel"/>
    <w:tmpl w:val="1DC0ADD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53A4EB2"/>
    <w:multiLevelType w:val="hybridMultilevel"/>
    <w:tmpl w:val="767AA794"/>
    <w:lvl w:ilvl="0" w:tplc="89923490">
      <w:numFmt w:val="bullet"/>
      <w:lvlText w:val=""/>
      <w:lvlJc w:val="left"/>
      <w:pPr>
        <w:ind w:left="700" w:hanging="142"/>
      </w:pPr>
      <w:rPr>
        <w:rFonts w:ascii="Symbol" w:eastAsia="Symbol" w:hAnsi="Symbol" w:cs="Symbol" w:hint="default"/>
        <w:spacing w:val="0"/>
        <w:w w:val="100"/>
        <w:lang w:val="ru-RU" w:eastAsia="en-US" w:bidi="ar-SA"/>
      </w:rPr>
    </w:lvl>
    <w:lvl w:ilvl="1" w:tplc="DF9AD862">
      <w:numFmt w:val="bullet"/>
      <w:lvlText w:val="•"/>
      <w:lvlJc w:val="left"/>
      <w:pPr>
        <w:ind w:left="1780" w:hanging="142"/>
      </w:pPr>
      <w:rPr>
        <w:rFonts w:hint="default"/>
        <w:lang w:val="ru-RU" w:eastAsia="en-US" w:bidi="ar-SA"/>
      </w:rPr>
    </w:lvl>
    <w:lvl w:ilvl="2" w:tplc="9FD2B470">
      <w:numFmt w:val="bullet"/>
      <w:lvlText w:val="•"/>
      <w:lvlJc w:val="left"/>
      <w:pPr>
        <w:ind w:left="2861" w:hanging="142"/>
      </w:pPr>
      <w:rPr>
        <w:rFonts w:hint="default"/>
        <w:lang w:val="ru-RU" w:eastAsia="en-US" w:bidi="ar-SA"/>
      </w:rPr>
    </w:lvl>
    <w:lvl w:ilvl="3" w:tplc="B00069EC">
      <w:numFmt w:val="bullet"/>
      <w:lvlText w:val="•"/>
      <w:lvlJc w:val="left"/>
      <w:pPr>
        <w:ind w:left="3941" w:hanging="142"/>
      </w:pPr>
      <w:rPr>
        <w:rFonts w:hint="default"/>
        <w:lang w:val="ru-RU" w:eastAsia="en-US" w:bidi="ar-SA"/>
      </w:rPr>
    </w:lvl>
    <w:lvl w:ilvl="4" w:tplc="14EE453A">
      <w:numFmt w:val="bullet"/>
      <w:lvlText w:val="•"/>
      <w:lvlJc w:val="left"/>
      <w:pPr>
        <w:ind w:left="5022" w:hanging="142"/>
      </w:pPr>
      <w:rPr>
        <w:rFonts w:hint="default"/>
        <w:lang w:val="ru-RU" w:eastAsia="en-US" w:bidi="ar-SA"/>
      </w:rPr>
    </w:lvl>
    <w:lvl w:ilvl="5" w:tplc="2F6CC3C8">
      <w:numFmt w:val="bullet"/>
      <w:lvlText w:val="•"/>
      <w:lvlJc w:val="left"/>
      <w:pPr>
        <w:ind w:left="6103" w:hanging="142"/>
      </w:pPr>
      <w:rPr>
        <w:rFonts w:hint="default"/>
        <w:lang w:val="ru-RU" w:eastAsia="en-US" w:bidi="ar-SA"/>
      </w:rPr>
    </w:lvl>
    <w:lvl w:ilvl="6" w:tplc="699E62FE">
      <w:numFmt w:val="bullet"/>
      <w:lvlText w:val="•"/>
      <w:lvlJc w:val="left"/>
      <w:pPr>
        <w:ind w:left="7183" w:hanging="142"/>
      </w:pPr>
      <w:rPr>
        <w:rFonts w:hint="default"/>
        <w:lang w:val="ru-RU" w:eastAsia="en-US" w:bidi="ar-SA"/>
      </w:rPr>
    </w:lvl>
    <w:lvl w:ilvl="7" w:tplc="429246DA">
      <w:numFmt w:val="bullet"/>
      <w:lvlText w:val="•"/>
      <w:lvlJc w:val="left"/>
      <w:pPr>
        <w:ind w:left="8264" w:hanging="142"/>
      </w:pPr>
      <w:rPr>
        <w:rFonts w:hint="default"/>
        <w:lang w:val="ru-RU" w:eastAsia="en-US" w:bidi="ar-SA"/>
      </w:rPr>
    </w:lvl>
    <w:lvl w:ilvl="8" w:tplc="753AA4E8">
      <w:numFmt w:val="bullet"/>
      <w:lvlText w:val="•"/>
      <w:lvlJc w:val="left"/>
      <w:pPr>
        <w:ind w:left="9345" w:hanging="142"/>
      </w:pPr>
      <w:rPr>
        <w:rFonts w:hint="default"/>
        <w:lang w:val="ru-RU" w:eastAsia="en-US" w:bidi="ar-SA"/>
      </w:rPr>
    </w:lvl>
  </w:abstractNum>
  <w:abstractNum w:abstractNumId="25" w15:restartNumberingAfterBreak="0">
    <w:nsid w:val="5DFD27BC"/>
    <w:multiLevelType w:val="hybridMultilevel"/>
    <w:tmpl w:val="E262D1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3AF044F"/>
    <w:multiLevelType w:val="hybridMultilevel"/>
    <w:tmpl w:val="02A846C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4AA04DB"/>
    <w:multiLevelType w:val="hybridMultilevel"/>
    <w:tmpl w:val="BD638B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835C71A"/>
    <w:multiLevelType w:val="hybridMultilevel"/>
    <w:tmpl w:val="8CB66D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C2A59D4"/>
    <w:multiLevelType w:val="hybridMultilevel"/>
    <w:tmpl w:val="19261C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D6591FB"/>
    <w:multiLevelType w:val="hybridMultilevel"/>
    <w:tmpl w:val="62489C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F1B1040"/>
    <w:multiLevelType w:val="hybridMultilevel"/>
    <w:tmpl w:val="98C856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2F2EF27"/>
    <w:multiLevelType w:val="hybridMultilevel"/>
    <w:tmpl w:val="F6B50B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47A40AE"/>
    <w:multiLevelType w:val="hybridMultilevel"/>
    <w:tmpl w:val="9542A12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7D6575"/>
    <w:multiLevelType w:val="hybridMultilevel"/>
    <w:tmpl w:val="8BBADAF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AEA395F"/>
    <w:multiLevelType w:val="hybridMultilevel"/>
    <w:tmpl w:val="A4968114"/>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num w:numId="1" w16cid:durableId="1889412200">
    <w:abstractNumId w:val="28"/>
  </w:num>
  <w:num w:numId="2" w16cid:durableId="245455869">
    <w:abstractNumId w:val="31"/>
  </w:num>
  <w:num w:numId="3" w16cid:durableId="1876118814">
    <w:abstractNumId w:val="1"/>
  </w:num>
  <w:num w:numId="4" w16cid:durableId="1045789544">
    <w:abstractNumId w:val="3"/>
  </w:num>
  <w:num w:numId="5" w16cid:durableId="1692956502">
    <w:abstractNumId w:val="10"/>
  </w:num>
  <w:num w:numId="6" w16cid:durableId="559025705">
    <w:abstractNumId w:val="30"/>
  </w:num>
  <w:num w:numId="7" w16cid:durableId="1314945215">
    <w:abstractNumId w:val="2"/>
  </w:num>
  <w:num w:numId="8" w16cid:durableId="1277102199">
    <w:abstractNumId w:val="0"/>
  </w:num>
  <w:num w:numId="9" w16cid:durableId="36781241">
    <w:abstractNumId w:val="12"/>
  </w:num>
  <w:num w:numId="10" w16cid:durableId="574126863">
    <w:abstractNumId w:val="25"/>
  </w:num>
  <w:num w:numId="11" w16cid:durableId="91292046">
    <w:abstractNumId w:val="22"/>
  </w:num>
  <w:num w:numId="12" w16cid:durableId="406852242">
    <w:abstractNumId w:val="19"/>
  </w:num>
  <w:num w:numId="13" w16cid:durableId="442188329">
    <w:abstractNumId w:val="4"/>
  </w:num>
  <w:num w:numId="14" w16cid:durableId="1579560765">
    <w:abstractNumId w:val="32"/>
  </w:num>
  <w:num w:numId="15" w16cid:durableId="1418745617">
    <w:abstractNumId w:val="27"/>
  </w:num>
  <w:num w:numId="16" w16cid:durableId="1938515460">
    <w:abstractNumId w:val="6"/>
  </w:num>
  <w:num w:numId="17" w16cid:durableId="1074937529">
    <w:abstractNumId w:val="33"/>
  </w:num>
  <w:num w:numId="18" w16cid:durableId="1912542081">
    <w:abstractNumId w:val="26"/>
  </w:num>
  <w:num w:numId="19" w16cid:durableId="1820028404">
    <w:abstractNumId w:val="16"/>
  </w:num>
  <w:num w:numId="20" w16cid:durableId="1365517882">
    <w:abstractNumId w:val="23"/>
  </w:num>
  <w:num w:numId="21" w16cid:durableId="192576094">
    <w:abstractNumId w:val="29"/>
  </w:num>
  <w:num w:numId="22" w16cid:durableId="807012939">
    <w:abstractNumId w:val="34"/>
  </w:num>
  <w:num w:numId="23" w16cid:durableId="162361860">
    <w:abstractNumId w:val="24"/>
  </w:num>
  <w:num w:numId="24" w16cid:durableId="924454070">
    <w:abstractNumId w:val="11"/>
  </w:num>
  <w:num w:numId="25" w16cid:durableId="1602034500">
    <w:abstractNumId w:val="8"/>
  </w:num>
  <w:num w:numId="26" w16cid:durableId="953172590">
    <w:abstractNumId w:val="18"/>
  </w:num>
  <w:num w:numId="27" w16cid:durableId="1938714939">
    <w:abstractNumId w:val="21"/>
  </w:num>
  <w:num w:numId="28" w16cid:durableId="1330712284">
    <w:abstractNumId w:val="15"/>
  </w:num>
  <w:num w:numId="29" w16cid:durableId="20283006">
    <w:abstractNumId w:val="7"/>
  </w:num>
  <w:num w:numId="30" w16cid:durableId="1910536720">
    <w:abstractNumId w:val="20"/>
  </w:num>
  <w:num w:numId="31" w16cid:durableId="1927574008">
    <w:abstractNumId w:val="17"/>
  </w:num>
  <w:num w:numId="32" w16cid:durableId="1226070128">
    <w:abstractNumId w:val="35"/>
  </w:num>
  <w:num w:numId="33" w16cid:durableId="2066029179">
    <w:abstractNumId w:val="13"/>
  </w:num>
  <w:num w:numId="34" w16cid:durableId="1123185649">
    <w:abstractNumId w:val="14"/>
  </w:num>
  <w:num w:numId="35" w16cid:durableId="1713842774">
    <w:abstractNumId w:val="9"/>
  </w:num>
  <w:num w:numId="36" w16cid:durableId="46170162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4E4"/>
    <w:rsid w:val="00000262"/>
    <w:rsid w:val="0000457E"/>
    <w:rsid w:val="0004130D"/>
    <w:rsid w:val="00073630"/>
    <w:rsid w:val="00094FA3"/>
    <w:rsid w:val="00112304"/>
    <w:rsid w:val="00121D4E"/>
    <w:rsid w:val="0012789D"/>
    <w:rsid w:val="001A2C06"/>
    <w:rsid w:val="001A7687"/>
    <w:rsid w:val="001C499A"/>
    <w:rsid w:val="001F35EB"/>
    <w:rsid w:val="00221763"/>
    <w:rsid w:val="002430F1"/>
    <w:rsid w:val="002434B3"/>
    <w:rsid w:val="00250789"/>
    <w:rsid w:val="00250906"/>
    <w:rsid w:val="00262AC2"/>
    <w:rsid w:val="00274C67"/>
    <w:rsid w:val="0028328B"/>
    <w:rsid w:val="00297B2F"/>
    <w:rsid w:val="002C1E2D"/>
    <w:rsid w:val="002C6360"/>
    <w:rsid w:val="002E6C5D"/>
    <w:rsid w:val="002E6EE9"/>
    <w:rsid w:val="00305D1E"/>
    <w:rsid w:val="00317A3A"/>
    <w:rsid w:val="0033250C"/>
    <w:rsid w:val="00332F8D"/>
    <w:rsid w:val="00340C91"/>
    <w:rsid w:val="00345AF9"/>
    <w:rsid w:val="003501CA"/>
    <w:rsid w:val="003621B4"/>
    <w:rsid w:val="00364A4D"/>
    <w:rsid w:val="00377166"/>
    <w:rsid w:val="003814FF"/>
    <w:rsid w:val="003868B1"/>
    <w:rsid w:val="003A2D2B"/>
    <w:rsid w:val="003C35EC"/>
    <w:rsid w:val="003C5386"/>
    <w:rsid w:val="003E1BB1"/>
    <w:rsid w:val="00426CEA"/>
    <w:rsid w:val="00435FC4"/>
    <w:rsid w:val="0044119D"/>
    <w:rsid w:val="004816C5"/>
    <w:rsid w:val="00496B02"/>
    <w:rsid w:val="004A18DE"/>
    <w:rsid w:val="004B541E"/>
    <w:rsid w:val="00532CAB"/>
    <w:rsid w:val="00591C9C"/>
    <w:rsid w:val="005A1DD2"/>
    <w:rsid w:val="005B44DB"/>
    <w:rsid w:val="005B642D"/>
    <w:rsid w:val="005F73FE"/>
    <w:rsid w:val="00606CA2"/>
    <w:rsid w:val="00670426"/>
    <w:rsid w:val="00691D47"/>
    <w:rsid w:val="00693AA7"/>
    <w:rsid w:val="006B1226"/>
    <w:rsid w:val="006C68FE"/>
    <w:rsid w:val="00702AC9"/>
    <w:rsid w:val="00740ED2"/>
    <w:rsid w:val="0075059A"/>
    <w:rsid w:val="007622AC"/>
    <w:rsid w:val="00776806"/>
    <w:rsid w:val="00796142"/>
    <w:rsid w:val="007C051D"/>
    <w:rsid w:val="007D2087"/>
    <w:rsid w:val="007D5F24"/>
    <w:rsid w:val="007E3714"/>
    <w:rsid w:val="007F283F"/>
    <w:rsid w:val="00821282"/>
    <w:rsid w:val="00830FA1"/>
    <w:rsid w:val="0085625D"/>
    <w:rsid w:val="00870EAE"/>
    <w:rsid w:val="0088362C"/>
    <w:rsid w:val="00890271"/>
    <w:rsid w:val="008B1447"/>
    <w:rsid w:val="008C26D7"/>
    <w:rsid w:val="008D2725"/>
    <w:rsid w:val="0091229B"/>
    <w:rsid w:val="00926431"/>
    <w:rsid w:val="00956408"/>
    <w:rsid w:val="00976B60"/>
    <w:rsid w:val="009B4669"/>
    <w:rsid w:val="009B6469"/>
    <w:rsid w:val="009E179B"/>
    <w:rsid w:val="009F03E7"/>
    <w:rsid w:val="00A0092C"/>
    <w:rsid w:val="00A23F5C"/>
    <w:rsid w:val="00A26E1B"/>
    <w:rsid w:val="00A61BEF"/>
    <w:rsid w:val="00A965A5"/>
    <w:rsid w:val="00AE3660"/>
    <w:rsid w:val="00AF5BCC"/>
    <w:rsid w:val="00AF7445"/>
    <w:rsid w:val="00B001C7"/>
    <w:rsid w:val="00B102A8"/>
    <w:rsid w:val="00B16A3F"/>
    <w:rsid w:val="00B7512D"/>
    <w:rsid w:val="00B8644A"/>
    <w:rsid w:val="00BC53E9"/>
    <w:rsid w:val="00BD0CF6"/>
    <w:rsid w:val="00BD680E"/>
    <w:rsid w:val="00BD7CD1"/>
    <w:rsid w:val="00C0404E"/>
    <w:rsid w:val="00C04187"/>
    <w:rsid w:val="00C14280"/>
    <w:rsid w:val="00C367A7"/>
    <w:rsid w:val="00C45577"/>
    <w:rsid w:val="00C67285"/>
    <w:rsid w:val="00C672B2"/>
    <w:rsid w:val="00C74BF4"/>
    <w:rsid w:val="00CB6BA8"/>
    <w:rsid w:val="00CB6E2C"/>
    <w:rsid w:val="00CC00DD"/>
    <w:rsid w:val="00CF063A"/>
    <w:rsid w:val="00CF7ABE"/>
    <w:rsid w:val="00D0568A"/>
    <w:rsid w:val="00D554E4"/>
    <w:rsid w:val="00D674AF"/>
    <w:rsid w:val="00D922F3"/>
    <w:rsid w:val="00D957FB"/>
    <w:rsid w:val="00DC0BE3"/>
    <w:rsid w:val="00DC2354"/>
    <w:rsid w:val="00E073A4"/>
    <w:rsid w:val="00E1588A"/>
    <w:rsid w:val="00E25EA7"/>
    <w:rsid w:val="00E43CC0"/>
    <w:rsid w:val="00E663DA"/>
    <w:rsid w:val="00E83FE9"/>
    <w:rsid w:val="00E94FF7"/>
    <w:rsid w:val="00EB7622"/>
    <w:rsid w:val="00ED44E2"/>
    <w:rsid w:val="00ED59FB"/>
    <w:rsid w:val="00EF1436"/>
    <w:rsid w:val="00F25C51"/>
    <w:rsid w:val="00F31B04"/>
    <w:rsid w:val="00F4728A"/>
    <w:rsid w:val="00F533E6"/>
    <w:rsid w:val="00F70B7D"/>
    <w:rsid w:val="00F9459F"/>
    <w:rsid w:val="00FA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07C8"/>
  <w15:docId w15:val="{76274701-B355-42B0-B270-FF48EECC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5AF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C6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04187"/>
    <w:pPr>
      <w:widowControl w:val="0"/>
      <w:autoSpaceDE w:val="0"/>
      <w:autoSpaceDN w:val="0"/>
      <w:spacing w:after="0" w:line="240" w:lineRule="auto"/>
      <w:ind w:left="700" w:hanging="141"/>
      <w:jc w:val="both"/>
    </w:pPr>
    <w:rPr>
      <w:rFonts w:ascii="Times New Roman" w:eastAsia="Times New Roman" w:hAnsi="Times New Roman" w:cs="Times New Roman"/>
    </w:rPr>
  </w:style>
  <w:style w:type="table" w:customStyle="1" w:styleId="1">
    <w:name w:val="Сетка таблицы1"/>
    <w:basedOn w:val="a1"/>
    <w:uiPriority w:val="59"/>
    <w:rsid w:val="0025090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3C538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D674A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nhideWhenUsed/>
    <w:rsid w:val="00496B0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5F73FE"/>
  </w:style>
  <w:style w:type="paragraph" w:styleId="a6">
    <w:name w:val="Body Text"/>
    <w:basedOn w:val="a"/>
    <w:link w:val="a7"/>
    <w:rsid w:val="005F73FE"/>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5F73FE"/>
    <w:rPr>
      <w:rFonts w:ascii="Times New Roman" w:eastAsia="Times New Roman" w:hAnsi="Times New Roman" w:cs="Times New Roman"/>
      <w:sz w:val="28"/>
      <w:szCs w:val="20"/>
      <w:lang w:eastAsia="ru-RU"/>
    </w:rPr>
  </w:style>
  <w:style w:type="character" w:customStyle="1" w:styleId="c6">
    <w:name w:val="c6"/>
    <w:basedOn w:val="a0"/>
    <w:rsid w:val="005F73FE"/>
  </w:style>
  <w:style w:type="character" w:customStyle="1" w:styleId="c7c6">
    <w:name w:val="c7 c6"/>
    <w:basedOn w:val="a0"/>
    <w:rsid w:val="005F73FE"/>
  </w:style>
  <w:style w:type="character" w:customStyle="1" w:styleId="11">
    <w:name w:val="Гиперссылка1"/>
    <w:basedOn w:val="a0"/>
    <w:uiPriority w:val="99"/>
    <w:unhideWhenUsed/>
    <w:rsid w:val="005F73FE"/>
    <w:rPr>
      <w:color w:val="0000FF"/>
      <w:u w:val="single"/>
    </w:rPr>
  </w:style>
  <w:style w:type="character" w:customStyle="1" w:styleId="fontstyle11">
    <w:name w:val="fontstyle11"/>
    <w:basedOn w:val="a0"/>
    <w:rsid w:val="005F73FE"/>
    <w:rPr>
      <w:rFonts w:ascii="Times New Roman" w:hAnsi="Times New Roman" w:cs="Times New Roman" w:hint="default"/>
      <w:b/>
      <w:bCs/>
      <w:i w:val="0"/>
      <w:iCs w:val="0"/>
      <w:color w:val="000000"/>
      <w:sz w:val="28"/>
      <w:szCs w:val="28"/>
    </w:rPr>
  </w:style>
  <w:style w:type="paragraph" w:customStyle="1" w:styleId="12">
    <w:name w:val="основа1"/>
    <w:next w:val="a8"/>
    <w:link w:val="a9"/>
    <w:uiPriority w:val="1"/>
    <w:qFormat/>
    <w:rsid w:val="005F73FE"/>
    <w:pPr>
      <w:spacing w:after="0" w:line="240" w:lineRule="auto"/>
    </w:pPr>
  </w:style>
  <w:style w:type="character" w:customStyle="1" w:styleId="a9">
    <w:name w:val="Без интервала Знак"/>
    <w:aliases w:val="основа Знак"/>
    <w:basedOn w:val="a0"/>
    <w:link w:val="12"/>
    <w:uiPriority w:val="1"/>
    <w:rsid w:val="005F73FE"/>
    <w:rPr>
      <w:rFonts w:eastAsia="Calibri"/>
      <w:lang w:eastAsia="en-US"/>
    </w:rPr>
  </w:style>
  <w:style w:type="character" w:customStyle="1" w:styleId="aa">
    <w:name w:val="Заголовок Знак"/>
    <w:basedOn w:val="a0"/>
    <w:link w:val="ab"/>
    <w:locked/>
    <w:rsid w:val="005F73FE"/>
    <w:rPr>
      <w:b/>
      <w:bCs/>
      <w:sz w:val="24"/>
      <w:szCs w:val="24"/>
    </w:rPr>
  </w:style>
  <w:style w:type="paragraph" w:styleId="ab">
    <w:name w:val="Title"/>
    <w:basedOn w:val="a"/>
    <w:link w:val="aa"/>
    <w:qFormat/>
    <w:rsid w:val="005F73FE"/>
    <w:pPr>
      <w:spacing w:after="0" w:line="240" w:lineRule="auto"/>
      <w:jc w:val="center"/>
    </w:pPr>
    <w:rPr>
      <w:b/>
      <w:bCs/>
      <w:sz w:val="24"/>
      <w:szCs w:val="24"/>
    </w:rPr>
  </w:style>
  <w:style w:type="character" w:customStyle="1" w:styleId="13">
    <w:name w:val="Заголовок Знак1"/>
    <w:basedOn w:val="a0"/>
    <w:uiPriority w:val="10"/>
    <w:rsid w:val="005F73FE"/>
    <w:rPr>
      <w:rFonts w:asciiTheme="majorHAnsi" w:eastAsiaTheme="majorEastAsia" w:hAnsiTheme="majorHAnsi" w:cstheme="majorBidi"/>
      <w:spacing w:val="-10"/>
      <w:kern w:val="28"/>
      <w:sz w:val="56"/>
      <w:szCs w:val="56"/>
    </w:rPr>
  </w:style>
  <w:style w:type="character" w:customStyle="1" w:styleId="14">
    <w:name w:val="Название Знак1"/>
    <w:basedOn w:val="a0"/>
    <w:uiPriority w:val="10"/>
    <w:rsid w:val="005F73FE"/>
    <w:rPr>
      <w:rFonts w:ascii="Cambria" w:eastAsia="Times New Roman" w:hAnsi="Cambria" w:cs="Times New Roman"/>
      <w:color w:val="17365D"/>
      <w:spacing w:val="5"/>
      <w:kern w:val="28"/>
      <w:sz w:val="52"/>
      <w:szCs w:val="52"/>
    </w:rPr>
  </w:style>
  <w:style w:type="paragraph" w:customStyle="1" w:styleId="15">
    <w:name w:val="Абзац списка1"/>
    <w:basedOn w:val="a"/>
    <w:rsid w:val="005F73FE"/>
    <w:pPr>
      <w:suppressAutoHyphens/>
    </w:pPr>
    <w:rPr>
      <w:rFonts w:ascii="Calibri" w:eastAsia="DejaVu Sans" w:hAnsi="Calibri" w:cs="Times New Roman"/>
      <w:kern w:val="2"/>
      <w:lang w:eastAsia="ar-SA"/>
    </w:rPr>
  </w:style>
  <w:style w:type="table" w:customStyle="1" w:styleId="21">
    <w:name w:val="Сетка таблицы21"/>
    <w:basedOn w:val="a1"/>
    <w:uiPriority w:val="59"/>
    <w:rsid w:val="005F73FE"/>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1"/>
    <w:basedOn w:val="a1"/>
    <w:uiPriority w:val="59"/>
    <w:rsid w:val="005F73FE"/>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3"/>
    <w:uiPriority w:val="59"/>
    <w:rsid w:val="005F73F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F73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c">
    <w:name w:val="Hyperlink"/>
    <w:basedOn w:val="a0"/>
    <w:uiPriority w:val="99"/>
    <w:unhideWhenUsed/>
    <w:rsid w:val="005F73FE"/>
    <w:rPr>
      <w:color w:val="0000FF" w:themeColor="hyperlink"/>
      <w:u w:val="single"/>
    </w:rPr>
  </w:style>
  <w:style w:type="paragraph" w:styleId="a8">
    <w:name w:val="No Spacing"/>
    <w:aliases w:val="основа"/>
    <w:uiPriority w:val="1"/>
    <w:qFormat/>
    <w:rsid w:val="005F73FE"/>
    <w:pPr>
      <w:spacing w:after="0" w:line="240" w:lineRule="auto"/>
    </w:pPr>
  </w:style>
  <w:style w:type="table" w:customStyle="1" w:styleId="110">
    <w:name w:val="Сетка таблицы11"/>
    <w:basedOn w:val="a1"/>
    <w:next w:val="a3"/>
    <w:uiPriority w:val="59"/>
    <w:rsid w:val="00C4557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3"/>
    <w:uiPriority w:val="59"/>
    <w:rsid w:val="00C45577"/>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
    <w:name w:val="Сетка таблицы32"/>
    <w:basedOn w:val="a1"/>
    <w:next w:val="a3"/>
    <w:uiPriority w:val="59"/>
    <w:rsid w:val="00C455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75666">
      <w:bodyDiv w:val="1"/>
      <w:marLeft w:val="0"/>
      <w:marRight w:val="0"/>
      <w:marTop w:val="0"/>
      <w:marBottom w:val="0"/>
      <w:divBdr>
        <w:top w:val="none" w:sz="0" w:space="0" w:color="auto"/>
        <w:left w:val="none" w:sz="0" w:space="0" w:color="auto"/>
        <w:bottom w:val="none" w:sz="0" w:space="0" w:color="auto"/>
        <w:right w:val="none" w:sz="0" w:space="0" w:color="auto"/>
      </w:divBdr>
    </w:div>
    <w:div w:id="118648707">
      <w:bodyDiv w:val="1"/>
      <w:marLeft w:val="0"/>
      <w:marRight w:val="0"/>
      <w:marTop w:val="0"/>
      <w:marBottom w:val="0"/>
      <w:divBdr>
        <w:top w:val="none" w:sz="0" w:space="0" w:color="auto"/>
        <w:left w:val="none" w:sz="0" w:space="0" w:color="auto"/>
        <w:bottom w:val="none" w:sz="0" w:space="0" w:color="auto"/>
        <w:right w:val="none" w:sz="0" w:space="0" w:color="auto"/>
      </w:divBdr>
    </w:div>
    <w:div w:id="346905508">
      <w:bodyDiv w:val="1"/>
      <w:marLeft w:val="0"/>
      <w:marRight w:val="0"/>
      <w:marTop w:val="0"/>
      <w:marBottom w:val="0"/>
      <w:divBdr>
        <w:top w:val="none" w:sz="0" w:space="0" w:color="auto"/>
        <w:left w:val="none" w:sz="0" w:space="0" w:color="auto"/>
        <w:bottom w:val="none" w:sz="0" w:space="0" w:color="auto"/>
        <w:right w:val="none" w:sz="0" w:space="0" w:color="auto"/>
      </w:divBdr>
    </w:div>
    <w:div w:id="365836826">
      <w:bodyDiv w:val="1"/>
      <w:marLeft w:val="0"/>
      <w:marRight w:val="0"/>
      <w:marTop w:val="0"/>
      <w:marBottom w:val="0"/>
      <w:divBdr>
        <w:top w:val="none" w:sz="0" w:space="0" w:color="auto"/>
        <w:left w:val="none" w:sz="0" w:space="0" w:color="auto"/>
        <w:bottom w:val="none" w:sz="0" w:space="0" w:color="auto"/>
        <w:right w:val="none" w:sz="0" w:space="0" w:color="auto"/>
      </w:divBdr>
    </w:div>
    <w:div w:id="382102782">
      <w:bodyDiv w:val="1"/>
      <w:marLeft w:val="0"/>
      <w:marRight w:val="0"/>
      <w:marTop w:val="0"/>
      <w:marBottom w:val="0"/>
      <w:divBdr>
        <w:top w:val="none" w:sz="0" w:space="0" w:color="auto"/>
        <w:left w:val="none" w:sz="0" w:space="0" w:color="auto"/>
        <w:bottom w:val="none" w:sz="0" w:space="0" w:color="auto"/>
        <w:right w:val="none" w:sz="0" w:space="0" w:color="auto"/>
      </w:divBdr>
    </w:div>
    <w:div w:id="578447120">
      <w:bodyDiv w:val="1"/>
      <w:marLeft w:val="0"/>
      <w:marRight w:val="0"/>
      <w:marTop w:val="0"/>
      <w:marBottom w:val="0"/>
      <w:divBdr>
        <w:top w:val="none" w:sz="0" w:space="0" w:color="auto"/>
        <w:left w:val="none" w:sz="0" w:space="0" w:color="auto"/>
        <w:bottom w:val="none" w:sz="0" w:space="0" w:color="auto"/>
        <w:right w:val="none" w:sz="0" w:space="0" w:color="auto"/>
      </w:divBdr>
    </w:div>
    <w:div w:id="760839476">
      <w:bodyDiv w:val="1"/>
      <w:marLeft w:val="0"/>
      <w:marRight w:val="0"/>
      <w:marTop w:val="0"/>
      <w:marBottom w:val="0"/>
      <w:divBdr>
        <w:top w:val="none" w:sz="0" w:space="0" w:color="auto"/>
        <w:left w:val="none" w:sz="0" w:space="0" w:color="auto"/>
        <w:bottom w:val="none" w:sz="0" w:space="0" w:color="auto"/>
        <w:right w:val="none" w:sz="0" w:space="0" w:color="auto"/>
      </w:divBdr>
    </w:div>
    <w:div w:id="984357639">
      <w:bodyDiv w:val="1"/>
      <w:marLeft w:val="0"/>
      <w:marRight w:val="0"/>
      <w:marTop w:val="0"/>
      <w:marBottom w:val="0"/>
      <w:divBdr>
        <w:top w:val="none" w:sz="0" w:space="0" w:color="auto"/>
        <w:left w:val="none" w:sz="0" w:space="0" w:color="auto"/>
        <w:bottom w:val="none" w:sz="0" w:space="0" w:color="auto"/>
        <w:right w:val="none" w:sz="0" w:space="0" w:color="auto"/>
      </w:divBdr>
    </w:div>
    <w:div w:id="1237323115">
      <w:bodyDiv w:val="1"/>
      <w:marLeft w:val="0"/>
      <w:marRight w:val="0"/>
      <w:marTop w:val="0"/>
      <w:marBottom w:val="0"/>
      <w:divBdr>
        <w:top w:val="none" w:sz="0" w:space="0" w:color="auto"/>
        <w:left w:val="none" w:sz="0" w:space="0" w:color="auto"/>
        <w:bottom w:val="none" w:sz="0" w:space="0" w:color="auto"/>
        <w:right w:val="none" w:sz="0" w:space="0" w:color="auto"/>
      </w:divBdr>
    </w:div>
    <w:div w:id="1335759748">
      <w:bodyDiv w:val="1"/>
      <w:marLeft w:val="0"/>
      <w:marRight w:val="0"/>
      <w:marTop w:val="0"/>
      <w:marBottom w:val="0"/>
      <w:divBdr>
        <w:top w:val="none" w:sz="0" w:space="0" w:color="auto"/>
        <w:left w:val="none" w:sz="0" w:space="0" w:color="auto"/>
        <w:bottom w:val="none" w:sz="0" w:space="0" w:color="auto"/>
        <w:right w:val="none" w:sz="0" w:space="0" w:color="auto"/>
      </w:divBdr>
    </w:div>
    <w:div w:id="200246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99044345" TargetMode="External"/><Relationship Id="rId5" Type="http://schemas.openxmlformats.org/officeDocument/2006/relationships/hyperlink" Target="http://minobr.gov-murman.ru/files/OVZ/Prikaz_%E2%84%96_1598_ot_19.12.2014.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28</Pages>
  <Words>9085</Words>
  <Characters>51786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 7</cp:lastModifiedBy>
  <cp:revision>5</cp:revision>
  <dcterms:created xsi:type="dcterms:W3CDTF">2025-07-18T14:22:00Z</dcterms:created>
  <dcterms:modified xsi:type="dcterms:W3CDTF">2025-07-20T20:02:00Z</dcterms:modified>
</cp:coreProperties>
</file>